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B54F" w14:textId="66440432" w:rsidR="00B95658" w:rsidRDefault="004E41F0" w:rsidP="004E41F0">
      <w:pPr>
        <w:jc w:val="center"/>
        <w:rPr>
          <w:rFonts w:ascii="Times New Roman" w:hAnsi="Times New Roman" w:cs="Times New Roman"/>
          <w:b/>
        </w:rPr>
      </w:pPr>
      <w:r w:rsidRPr="004E41F0">
        <w:rPr>
          <w:rFonts w:ascii="Times New Roman" w:hAnsi="Times New Roman" w:cs="Times New Roman"/>
          <w:b/>
        </w:rPr>
        <w:t>Library Board of Trustees</w:t>
      </w:r>
    </w:p>
    <w:p w14:paraId="5A61E780" w14:textId="32276110" w:rsidR="004E41F0" w:rsidRDefault="004E41F0" w:rsidP="004E4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Griswold Memorial Library </w:t>
      </w:r>
    </w:p>
    <w:p w14:paraId="2BC369C5" w14:textId="05C15F4C" w:rsidR="004E41F0" w:rsidRDefault="004E41F0" w:rsidP="004E4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Minutes</w:t>
      </w:r>
    </w:p>
    <w:p w14:paraId="4A2054F7" w14:textId="1E168502" w:rsidR="004E41F0" w:rsidRDefault="002F6D73" w:rsidP="000E3D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16</w:t>
      </w:r>
      <w:r w:rsidR="004E41F0">
        <w:rPr>
          <w:rFonts w:ascii="Times New Roman" w:hAnsi="Times New Roman" w:cs="Times New Roman"/>
          <w:b/>
        </w:rPr>
        <w:t>, 2021   6pm</w:t>
      </w:r>
    </w:p>
    <w:p w14:paraId="60F97265" w14:textId="160FEDBB" w:rsidR="00D2215D" w:rsidRDefault="00D2215D" w:rsidP="000E3DEA">
      <w:pPr>
        <w:jc w:val="center"/>
        <w:rPr>
          <w:rFonts w:ascii="Times New Roman" w:hAnsi="Times New Roman" w:cs="Times New Roman"/>
          <w:b/>
        </w:rPr>
      </w:pPr>
    </w:p>
    <w:p w14:paraId="7C1FD999" w14:textId="77777777" w:rsidR="002302F6" w:rsidRDefault="002302F6" w:rsidP="000E3DEA">
      <w:pPr>
        <w:jc w:val="center"/>
        <w:rPr>
          <w:rFonts w:ascii="Times New Roman" w:hAnsi="Times New Roman" w:cs="Times New Roman"/>
          <w:b/>
        </w:rPr>
      </w:pPr>
    </w:p>
    <w:p w14:paraId="78D631C9" w14:textId="0FE2B2F5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E41F0">
        <w:rPr>
          <w:rFonts w:ascii="Times New Roman" w:hAnsi="Times New Roman" w:cs="Times New Roman"/>
          <w:b/>
        </w:rPr>
        <w:t>Call</w:t>
      </w:r>
      <w:r>
        <w:rPr>
          <w:rFonts w:ascii="Times New Roman" w:hAnsi="Times New Roman" w:cs="Times New Roman"/>
          <w:b/>
        </w:rPr>
        <w:t xml:space="preserve"> to order &amp; Roll call</w:t>
      </w:r>
    </w:p>
    <w:p w14:paraId="06F815E8" w14:textId="1C6EDD3D" w:rsidR="004E41F0" w:rsidRDefault="004E41F0" w:rsidP="004E41F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 6:0</w:t>
      </w:r>
      <w:r w:rsidR="009601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pm</w:t>
      </w:r>
    </w:p>
    <w:p w14:paraId="7D4556F5" w14:textId="75AA5776" w:rsidR="004E41F0" w:rsidRDefault="004E41F0" w:rsidP="004E41F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call </w:t>
      </w:r>
      <w:r>
        <w:rPr>
          <w:rFonts w:ascii="Times New Roman" w:hAnsi="Times New Roman" w:cs="Times New Roman"/>
        </w:rPr>
        <w:tab/>
        <w:t xml:space="preserve">Trustees: </w:t>
      </w:r>
      <w:r w:rsidR="00960160">
        <w:rPr>
          <w:rFonts w:ascii="Times New Roman" w:hAnsi="Times New Roman" w:cs="Times New Roman"/>
        </w:rPr>
        <w:t xml:space="preserve">Betty, </w:t>
      </w:r>
      <w:r>
        <w:rPr>
          <w:rFonts w:ascii="Times New Roman" w:hAnsi="Times New Roman" w:cs="Times New Roman"/>
        </w:rPr>
        <w:t xml:space="preserve">Nancy, </w:t>
      </w:r>
      <w:proofErr w:type="spellStart"/>
      <w:r>
        <w:rPr>
          <w:rFonts w:ascii="Times New Roman" w:hAnsi="Times New Roman" w:cs="Times New Roman"/>
        </w:rPr>
        <w:t>Cheli</w:t>
      </w:r>
      <w:proofErr w:type="spellEnd"/>
      <w:r>
        <w:rPr>
          <w:rFonts w:ascii="Times New Roman" w:hAnsi="Times New Roman" w:cs="Times New Roman"/>
        </w:rPr>
        <w:t>, Jill</w:t>
      </w:r>
      <w:r w:rsidR="00960160">
        <w:rPr>
          <w:rFonts w:ascii="Times New Roman" w:hAnsi="Times New Roman" w:cs="Times New Roman"/>
        </w:rPr>
        <w:t>, Betsy (by phone)</w:t>
      </w:r>
    </w:p>
    <w:p w14:paraId="0B3884B4" w14:textId="0B774C18" w:rsidR="004E41F0" w:rsidRDefault="004E41F0" w:rsidP="004E41F0">
      <w:pPr>
        <w:ind w:left="2160" w:firstLine="720"/>
        <w:rPr>
          <w:rFonts w:ascii="Times New Roman" w:hAnsi="Times New Roman" w:cs="Times New Roman"/>
        </w:rPr>
      </w:pPr>
      <w:r w:rsidRPr="004E41F0">
        <w:rPr>
          <w:rFonts w:ascii="Times New Roman" w:hAnsi="Times New Roman" w:cs="Times New Roman"/>
        </w:rPr>
        <w:t>Library staff: Chelsea, Kate</w:t>
      </w:r>
    </w:p>
    <w:p w14:paraId="7AAEE4E5" w14:textId="5A5B1499" w:rsidR="00960160" w:rsidRDefault="00960160" w:rsidP="004E41F0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Friends of the GML: Ellen</w:t>
      </w:r>
    </w:p>
    <w:p w14:paraId="60AC3CC4" w14:textId="1FC6034B" w:rsidR="004E41F0" w:rsidRPr="004E41F0" w:rsidRDefault="004E41F0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Team agreements</w:t>
      </w:r>
    </w:p>
    <w:p w14:paraId="35223B45" w14:textId="77777777" w:rsidR="004E41F0" w:rsidRPr="004E41F0" w:rsidRDefault="004E41F0" w:rsidP="004E41F0">
      <w:pPr>
        <w:rPr>
          <w:rFonts w:ascii="Times New Roman" w:hAnsi="Times New Roman" w:cs="Times New Roman"/>
          <w:b/>
        </w:rPr>
      </w:pPr>
    </w:p>
    <w:p w14:paraId="7E73C466" w14:textId="5BD097ED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meeting agenda</w:t>
      </w:r>
    </w:p>
    <w:p w14:paraId="7FE446CF" w14:textId="46576924" w:rsidR="004E41F0" w:rsidRDefault="00960160" w:rsidP="0096016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Betty moved we approve the agenda. Jill seconded. Meeting agenda approved.</w:t>
      </w:r>
    </w:p>
    <w:p w14:paraId="0E48B69E" w14:textId="77777777" w:rsidR="00960160" w:rsidRPr="004E41F0" w:rsidRDefault="00960160" w:rsidP="00960160">
      <w:pPr>
        <w:ind w:left="1440"/>
        <w:rPr>
          <w:rFonts w:ascii="Times New Roman" w:hAnsi="Times New Roman" w:cs="Times New Roman"/>
          <w:b/>
        </w:rPr>
      </w:pPr>
    </w:p>
    <w:p w14:paraId="6BFA605C" w14:textId="6908DFC8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previous meeting minutes</w:t>
      </w:r>
    </w:p>
    <w:p w14:paraId="147DDD71" w14:textId="3E42A219" w:rsidR="004E41F0" w:rsidRDefault="00960160" w:rsidP="004E41F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Jill moved</w:t>
      </w:r>
      <w:r w:rsidR="004E41F0">
        <w:rPr>
          <w:rFonts w:ascii="Times New Roman" w:hAnsi="Times New Roman" w:cs="Times New Roman"/>
        </w:rPr>
        <w:t xml:space="preserve"> we approve </w:t>
      </w:r>
      <w:r>
        <w:rPr>
          <w:rFonts w:ascii="Times New Roman" w:hAnsi="Times New Roman" w:cs="Times New Roman"/>
        </w:rPr>
        <w:t>June</w:t>
      </w:r>
      <w:r w:rsidR="004E41F0">
        <w:rPr>
          <w:rFonts w:ascii="Times New Roman" w:hAnsi="Times New Roman" w:cs="Times New Roman"/>
        </w:rPr>
        <w:t xml:space="preserve"> minutes. </w:t>
      </w:r>
      <w:r>
        <w:rPr>
          <w:rFonts w:ascii="Times New Roman" w:hAnsi="Times New Roman" w:cs="Times New Roman"/>
        </w:rPr>
        <w:t>Betsy</w:t>
      </w:r>
      <w:r w:rsidR="004E41F0">
        <w:rPr>
          <w:rFonts w:ascii="Times New Roman" w:hAnsi="Times New Roman" w:cs="Times New Roman"/>
        </w:rPr>
        <w:t xml:space="preserve"> seconded. </w:t>
      </w:r>
      <w:r>
        <w:rPr>
          <w:rFonts w:ascii="Times New Roman" w:hAnsi="Times New Roman" w:cs="Times New Roman"/>
        </w:rPr>
        <w:t>Betty abstained. June</w:t>
      </w:r>
      <w:r w:rsidR="004E41F0">
        <w:rPr>
          <w:rFonts w:ascii="Times New Roman" w:hAnsi="Times New Roman" w:cs="Times New Roman"/>
        </w:rPr>
        <w:t xml:space="preserve"> minutes approved. </w:t>
      </w:r>
    </w:p>
    <w:p w14:paraId="4680DE9D" w14:textId="77777777" w:rsidR="004E41F0" w:rsidRPr="004E41F0" w:rsidRDefault="004E41F0" w:rsidP="004E41F0">
      <w:pPr>
        <w:rPr>
          <w:rFonts w:ascii="Times New Roman" w:hAnsi="Times New Roman" w:cs="Times New Roman"/>
        </w:rPr>
      </w:pPr>
    </w:p>
    <w:p w14:paraId="05C72E55" w14:textId="12EC5E04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Reports</w:t>
      </w:r>
    </w:p>
    <w:p w14:paraId="10DF79D3" w14:textId="1C29D388" w:rsidR="004E41F0" w:rsidRDefault="004E41F0" w:rsidP="004E41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Director’s report</w:t>
      </w:r>
    </w:p>
    <w:p w14:paraId="30B32C95" w14:textId="424DEC40" w:rsidR="00C75711" w:rsidRDefault="00F3542E" w:rsidP="00602741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see DR for details. </w:t>
      </w:r>
      <w:r w:rsidR="004E41F0">
        <w:rPr>
          <w:rFonts w:ascii="Times New Roman" w:hAnsi="Times New Roman" w:cs="Times New Roman"/>
        </w:rPr>
        <w:t>Additional discussio</w:t>
      </w:r>
      <w:r w:rsidR="00017229">
        <w:rPr>
          <w:rFonts w:ascii="Times New Roman" w:hAnsi="Times New Roman" w:cs="Times New Roman"/>
        </w:rPr>
        <w:t>n</w:t>
      </w:r>
      <w:r w:rsidR="00960160">
        <w:rPr>
          <w:rFonts w:ascii="Times New Roman" w:hAnsi="Times New Roman" w:cs="Times New Roman"/>
        </w:rPr>
        <w:t xml:space="preserve">: </w:t>
      </w:r>
      <w:r w:rsidR="001C196C">
        <w:rPr>
          <w:rFonts w:ascii="Times New Roman" w:hAnsi="Times New Roman" w:cs="Times New Roman"/>
        </w:rPr>
        <w:t xml:space="preserve">reviewed complaints from adjacent neighbor </w:t>
      </w:r>
      <w:r w:rsidR="000E3DEA">
        <w:rPr>
          <w:rFonts w:ascii="Times New Roman" w:hAnsi="Times New Roman" w:cs="Times New Roman"/>
        </w:rPr>
        <w:t xml:space="preserve">(details in report) and discussed ways to reduce impact; ideas presented included advance notice about events and maintenance, signage for patrons to turn off car lights and engines when using the parking lot </w:t>
      </w:r>
      <w:proofErr w:type="spellStart"/>
      <w:r w:rsidR="000E3DEA">
        <w:rPr>
          <w:rFonts w:ascii="Times New Roman" w:hAnsi="Times New Roman" w:cs="Times New Roman"/>
        </w:rPr>
        <w:t>wifi</w:t>
      </w:r>
      <w:proofErr w:type="spellEnd"/>
      <w:r w:rsidR="00766CEC">
        <w:rPr>
          <w:rFonts w:ascii="Times New Roman" w:hAnsi="Times New Roman" w:cs="Times New Roman"/>
        </w:rPr>
        <w:t xml:space="preserve"> and no parking along neighbor’s </w:t>
      </w:r>
      <w:r w:rsidR="00C75711">
        <w:rPr>
          <w:rFonts w:ascii="Times New Roman" w:hAnsi="Times New Roman" w:cs="Times New Roman"/>
        </w:rPr>
        <w:t>side of driveway</w:t>
      </w:r>
      <w:r w:rsidR="000E3DEA">
        <w:rPr>
          <w:rFonts w:ascii="Times New Roman" w:hAnsi="Times New Roman" w:cs="Times New Roman"/>
        </w:rPr>
        <w:t>,</w:t>
      </w:r>
      <w:r w:rsidR="00C75711">
        <w:rPr>
          <w:rFonts w:ascii="Times New Roman" w:hAnsi="Times New Roman" w:cs="Times New Roman"/>
        </w:rPr>
        <w:t xml:space="preserve"> no lawn mowing before 7am,</w:t>
      </w:r>
      <w:r w:rsidR="000E3DEA">
        <w:rPr>
          <w:rFonts w:ascii="Times New Roman" w:hAnsi="Times New Roman" w:cs="Times New Roman"/>
        </w:rPr>
        <w:t xml:space="preserve"> work with Town concerning salt and plowing that might affect neighbor’s trees</w:t>
      </w:r>
      <w:r w:rsidR="00C75711">
        <w:rPr>
          <w:rFonts w:ascii="Times New Roman" w:hAnsi="Times New Roman" w:cs="Times New Roman"/>
        </w:rPr>
        <w:t>, and keep communications open about improvements to Library parking lot and grounds; Jill will follow up with neighbor in regards to this discussion.</w:t>
      </w:r>
    </w:p>
    <w:p w14:paraId="513BD38C" w14:textId="3189F7CD" w:rsidR="004E41F0" w:rsidRDefault="000E3DEA" w:rsidP="00602741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Chelsea will speak to the Select Board about the future vision of the GML as an economic driver, community center, and life changing resource;</w:t>
      </w:r>
      <w:r w:rsidR="00D2215D">
        <w:rPr>
          <w:rFonts w:ascii="Times New Roman" w:hAnsi="Times New Roman" w:cs="Times New Roman"/>
        </w:rPr>
        <w:t xml:space="preserve"> a question was raised about extending Library hours past 8:00pm; Chelsea received 12 solid applications for the position of Library Assistant and had conducted 7 interviews at the time of this meeting; she has selected 4 people (all </w:t>
      </w:r>
      <w:proofErr w:type="spellStart"/>
      <w:r w:rsidR="00D2215D">
        <w:rPr>
          <w:rFonts w:ascii="Times New Roman" w:hAnsi="Times New Roman" w:cs="Times New Roman"/>
        </w:rPr>
        <w:t>Colrainers</w:t>
      </w:r>
      <w:proofErr w:type="spellEnd"/>
      <w:r w:rsidR="00D2215D">
        <w:rPr>
          <w:rFonts w:ascii="Times New Roman" w:hAnsi="Times New Roman" w:cs="Times New Roman"/>
        </w:rPr>
        <w:t>) who could be hired and is considering offering the position as a split between 2 people and offer</w:t>
      </w:r>
      <w:r w:rsidR="00C75711">
        <w:rPr>
          <w:rFonts w:ascii="Times New Roman" w:hAnsi="Times New Roman" w:cs="Times New Roman"/>
        </w:rPr>
        <w:t>ing</w:t>
      </w:r>
      <w:r w:rsidR="00D2215D">
        <w:rPr>
          <w:rFonts w:ascii="Times New Roman" w:hAnsi="Times New Roman" w:cs="Times New Roman"/>
        </w:rPr>
        <w:t xml:space="preserve"> a substitute spot for the other 1 or 2 people; the Story</w:t>
      </w:r>
      <w:r w:rsidR="00602741">
        <w:rPr>
          <w:rFonts w:ascii="Times New Roman" w:hAnsi="Times New Roman" w:cs="Times New Roman"/>
        </w:rPr>
        <w:t xml:space="preserve"> W</w:t>
      </w:r>
      <w:r w:rsidR="00D2215D">
        <w:rPr>
          <w:rFonts w:ascii="Times New Roman" w:hAnsi="Times New Roman" w:cs="Times New Roman"/>
        </w:rPr>
        <w:t>alk is</w:t>
      </w:r>
      <w:r w:rsidR="00602741">
        <w:rPr>
          <w:rFonts w:ascii="Times New Roman" w:hAnsi="Times New Roman" w:cs="Times New Roman"/>
        </w:rPr>
        <w:t xml:space="preserve"> installed </w:t>
      </w:r>
      <w:r w:rsidR="00D2215D">
        <w:rPr>
          <w:rFonts w:ascii="Times New Roman" w:hAnsi="Times New Roman" w:cs="Times New Roman"/>
        </w:rPr>
        <w:t xml:space="preserve">at Pine Hill; </w:t>
      </w:r>
      <w:r w:rsidR="00602741">
        <w:rPr>
          <w:rFonts w:ascii="Times New Roman" w:hAnsi="Times New Roman" w:cs="Times New Roman"/>
        </w:rPr>
        <w:t xml:space="preserve">the GML pop-ups and outreach at the jail are both going well; and Betty’s summer craft programs were an amazing success. </w:t>
      </w:r>
    </w:p>
    <w:p w14:paraId="0ACD1DE0" w14:textId="785C996B" w:rsidR="00602741" w:rsidRDefault="00602741" w:rsidP="004E41F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Jill made a motion to accept the Director’s Report. Betsy seconded. Director’s Report accepted. </w:t>
      </w:r>
    </w:p>
    <w:p w14:paraId="112BDDC9" w14:textId="5AE8138D" w:rsidR="004E41F0" w:rsidRDefault="004E41F0" w:rsidP="004E41F0">
      <w:pPr>
        <w:ind w:left="1440"/>
        <w:rPr>
          <w:rFonts w:ascii="Times New Roman" w:hAnsi="Times New Roman" w:cs="Times New Roman"/>
        </w:rPr>
      </w:pPr>
    </w:p>
    <w:p w14:paraId="1442F685" w14:textId="137695FC" w:rsidR="004E41F0" w:rsidRDefault="004E41F0" w:rsidP="004E41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Treasurer’s report</w:t>
      </w:r>
      <w:r w:rsidR="00D2215D">
        <w:rPr>
          <w:rFonts w:ascii="Times New Roman" w:hAnsi="Times New Roman" w:cs="Times New Roman"/>
          <w:b/>
        </w:rPr>
        <w:t xml:space="preserve"> </w:t>
      </w:r>
    </w:p>
    <w:p w14:paraId="47649E9E" w14:textId="35CBD0AD" w:rsidR="00602741" w:rsidRDefault="00602741" w:rsidP="00602741">
      <w:pPr>
        <w:pStyle w:val="ListParagraph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Betty balanced the books with the accountant. The only discrepancies were that Betty didn’t get paid for one time she </w:t>
      </w:r>
      <w:proofErr w:type="gramStart"/>
      <w:r>
        <w:rPr>
          <w:rFonts w:ascii="Times New Roman" w:hAnsi="Times New Roman" w:cs="Times New Roman"/>
        </w:rPr>
        <w:t>worked</w:t>
      </w:r>
      <w:proofErr w:type="gramEnd"/>
      <w:r>
        <w:rPr>
          <w:rFonts w:ascii="Times New Roman" w:hAnsi="Times New Roman" w:cs="Times New Roman"/>
        </w:rPr>
        <w:t xml:space="preserve"> and one item’s bill got put in twice. Betty will email to straighten it out. </w:t>
      </w:r>
    </w:p>
    <w:p w14:paraId="67115231" w14:textId="1E35EE9E" w:rsidR="002302F6" w:rsidRPr="00602741" w:rsidRDefault="002302F6" w:rsidP="00602741">
      <w:pPr>
        <w:pStyle w:val="ListParagraph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Jill made a motion to accept the Treasurer’s Report. </w:t>
      </w:r>
      <w:proofErr w:type="spellStart"/>
      <w:r>
        <w:rPr>
          <w:rFonts w:ascii="Times New Roman" w:hAnsi="Times New Roman" w:cs="Times New Roman"/>
        </w:rPr>
        <w:t>Cheli</w:t>
      </w:r>
      <w:proofErr w:type="spellEnd"/>
      <w:r>
        <w:rPr>
          <w:rFonts w:ascii="Times New Roman" w:hAnsi="Times New Roman" w:cs="Times New Roman"/>
        </w:rPr>
        <w:t xml:space="preserve"> seconded. Treasurer’s Report accepted. </w:t>
      </w:r>
    </w:p>
    <w:p w14:paraId="1B2E3EA1" w14:textId="77777777" w:rsidR="004E41F0" w:rsidRPr="004E41F0" w:rsidRDefault="004E41F0" w:rsidP="004E41F0">
      <w:pPr>
        <w:rPr>
          <w:rFonts w:ascii="Times New Roman" w:hAnsi="Times New Roman" w:cs="Times New Roman"/>
          <w:b/>
        </w:rPr>
      </w:pPr>
    </w:p>
    <w:p w14:paraId="628F9391" w14:textId="30EC2144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Ongoing business</w:t>
      </w:r>
    </w:p>
    <w:p w14:paraId="6DC503A5" w14:textId="734A42FF" w:rsidR="004E41F0" w:rsidRDefault="00017229" w:rsidP="004E41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Land acknowledgment </w:t>
      </w:r>
      <w:r>
        <w:rPr>
          <w:rFonts w:ascii="Times New Roman" w:hAnsi="Times New Roman" w:cs="Times New Roman"/>
        </w:rPr>
        <w:t>Tabled until next meeting</w:t>
      </w:r>
    </w:p>
    <w:p w14:paraId="68148F3C" w14:textId="63EC5FB4" w:rsidR="00017229" w:rsidRPr="00017229" w:rsidRDefault="00017229" w:rsidP="000172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Governance Committee </w:t>
      </w:r>
      <w:r>
        <w:rPr>
          <w:rFonts w:ascii="Times New Roman" w:hAnsi="Times New Roman" w:cs="Times New Roman"/>
        </w:rPr>
        <w:t>Tabled until next month.</w:t>
      </w:r>
    </w:p>
    <w:p w14:paraId="7E2071BA" w14:textId="3617020E" w:rsidR="00017229" w:rsidRPr="000E3DEA" w:rsidRDefault="00017229" w:rsidP="000172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Fundraising Committee </w:t>
      </w:r>
      <w:r>
        <w:rPr>
          <w:rFonts w:ascii="Times New Roman" w:hAnsi="Times New Roman" w:cs="Times New Roman"/>
        </w:rPr>
        <w:t>Tabled until next month.</w:t>
      </w:r>
    </w:p>
    <w:p w14:paraId="2BB6B3E5" w14:textId="5C4B4FC8" w:rsidR="000E3DEA" w:rsidRPr="00017229" w:rsidRDefault="000E3DEA" w:rsidP="000172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Free Fridge</w:t>
      </w:r>
      <w:r w:rsidR="00D2215D">
        <w:rPr>
          <w:rFonts w:ascii="Times New Roman" w:hAnsi="Times New Roman" w:cs="Times New Roman"/>
          <w:b/>
        </w:rPr>
        <w:t xml:space="preserve"> </w:t>
      </w:r>
      <w:r w:rsidR="00D2215D">
        <w:rPr>
          <w:rFonts w:ascii="Times New Roman" w:hAnsi="Times New Roman" w:cs="Times New Roman"/>
        </w:rPr>
        <w:t>Community fridge on hold for now.</w:t>
      </w:r>
      <w:r w:rsidR="0097199B">
        <w:rPr>
          <w:rFonts w:ascii="Times New Roman" w:hAnsi="Times New Roman" w:cs="Times New Roman"/>
        </w:rPr>
        <w:t xml:space="preserve"> More details found in Director’s Report.</w:t>
      </w:r>
    </w:p>
    <w:p w14:paraId="29E3C1F1" w14:textId="77777777" w:rsidR="00017229" w:rsidRPr="00017229" w:rsidRDefault="00017229" w:rsidP="00017229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20365A73" w14:textId="7F66543D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business</w:t>
      </w:r>
    </w:p>
    <w:p w14:paraId="13BA96D5" w14:textId="1F21E824" w:rsidR="004E41F0" w:rsidRDefault="000E3DEA" w:rsidP="004E41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meeting dates</w:t>
      </w:r>
    </w:p>
    <w:p w14:paraId="31420CAF" w14:textId="4DED5124" w:rsidR="004E41F0" w:rsidRDefault="004E41F0" w:rsidP="00017229">
      <w:pPr>
        <w:rPr>
          <w:rFonts w:ascii="Times New Roman" w:hAnsi="Times New Roman" w:cs="Times New Roman"/>
          <w:b/>
        </w:rPr>
      </w:pPr>
    </w:p>
    <w:p w14:paraId="244EBB6E" w14:textId="6CADDE29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Retrospective</w:t>
      </w:r>
    </w:p>
    <w:p w14:paraId="6530B524" w14:textId="77777777" w:rsidR="004E41F0" w:rsidRPr="004E41F0" w:rsidRDefault="004E41F0" w:rsidP="004E41F0">
      <w:pPr>
        <w:ind w:left="360"/>
        <w:rPr>
          <w:rFonts w:ascii="Times New Roman" w:hAnsi="Times New Roman" w:cs="Times New Roman"/>
          <w:b/>
        </w:rPr>
      </w:pPr>
    </w:p>
    <w:p w14:paraId="0431ADB9" w14:textId="54A4C63E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14:paraId="50562372" w14:textId="585B8C3C" w:rsidR="004E41F0" w:rsidRDefault="004E41F0" w:rsidP="004E41F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7:</w:t>
      </w:r>
      <w:r w:rsidR="000E3DEA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pm.</w:t>
      </w:r>
    </w:p>
    <w:p w14:paraId="6F0D08C2" w14:textId="6215E0E7" w:rsidR="004E41F0" w:rsidRDefault="004E41F0" w:rsidP="004E41F0">
      <w:pPr>
        <w:rPr>
          <w:rFonts w:ascii="Times New Roman" w:hAnsi="Times New Roman" w:cs="Times New Roman"/>
        </w:rPr>
      </w:pPr>
    </w:p>
    <w:p w14:paraId="7D42C856" w14:textId="6CEBCB66" w:rsidR="004E41F0" w:rsidRDefault="004E41F0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</w:t>
      </w:r>
      <w:r w:rsidR="00017229">
        <w:rPr>
          <w:rFonts w:ascii="Times New Roman" w:hAnsi="Times New Roman" w:cs="Times New Roman"/>
        </w:rPr>
        <w:t xml:space="preserve">scheduled for </w:t>
      </w:r>
      <w:r w:rsidR="000E3DEA">
        <w:rPr>
          <w:rFonts w:ascii="Times New Roman" w:hAnsi="Times New Roman" w:cs="Times New Roman"/>
        </w:rPr>
        <w:t>September 27</w:t>
      </w:r>
      <w:r w:rsidR="00017229">
        <w:rPr>
          <w:rFonts w:ascii="Times New Roman" w:hAnsi="Times New Roman" w:cs="Times New Roman"/>
        </w:rPr>
        <w:t>, at 6pm.</w:t>
      </w:r>
    </w:p>
    <w:p w14:paraId="10B1C9EA" w14:textId="64CA2005" w:rsidR="00C75711" w:rsidRDefault="004E41F0" w:rsidP="00C7571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Respectfully submitted by </w:t>
      </w:r>
      <w:proofErr w:type="spellStart"/>
      <w:r>
        <w:rPr>
          <w:rFonts w:ascii="Times New Roman" w:hAnsi="Times New Roman" w:cs="Times New Roman"/>
          <w:i/>
        </w:rPr>
        <w:t>Cheli</w:t>
      </w:r>
      <w:proofErr w:type="spellEnd"/>
      <w:r>
        <w:rPr>
          <w:rFonts w:ascii="Times New Roman" w:hAnsi="Times New Roman" w:cs="Times New Roman"/>
          <w:i/>
        </w:rPr>
        <w:t xml:space="preserve"> Mennella</w:t>
      </w:r>
    </w:p>
    <w:p w14:paraId="393B5A66" w14:textId="3507DB30" w:rsidR="00C75711" w:rsidRDefault="00C75711" w:rsidP="00C75711">
      <w:pPr>
        <w:rPr>
          <w:rFonts w:ascii="Times New Roman" w:hAnsi="Times New Roman" w:cs="Times New Roman"/>
          <w:i/>
        </w:rPr>
      </w:pPr>
    </w:p>
    <w:p w14:paraId="4C74F75B" w14:textId="77777777" w:rsidR="008E756B" w:rsidRDefault="008E756B" w:rsidP="00C75711">
      <w:pPr>
        <w:rPr>
          <w:rFonts w:ascii="Times New Roman" w:hAnsi="Times New Roman" w:cs="Times New Roman"/>
          <w:i/>
        </w:rPr>
      </w:pPr>
    </w:p>
    <w:p w14:paraId="47709D1B" w14:textId="77777777" w:rsidR="00C75711" w:rsidRPr="00C75711" w:rsidRDefault="00C75711" w:rsidP="00C75711">
      <w:pPr>
        <w:rPr>
          <w:rFonts w:ascii="Times New Roman" w:hAnsi="Times New Roman" w:cs="Times New Roman"/>
        </w:rPr>
      </w:pPr>
    </w:p>
    <w:sectPr w:rsidR="00C75711" w:rsidRPr="00C75711" w:rsidSect="004A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1CB"/>
    <w:multiLevelType w:val="hybridMultilevel"/>
    <w:tmpl w:val="E384FA4C"/>
    <w:lvl w:ilvl="0" w:tplc="FDC0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687"/>
    <w:multiLevelType w:val="hybridMultilevel"/>
    <w:tmpl w:val="D8A25BD4"/>
    <w:lvl w:ilvl="0" w:tplc="66F2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B54"/>
    <w:multiLevelType w:val="multilevel"/>
    <w:tmpl w:val="25B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2F10"/>
    <w:multiLevelType w:val="multilevel"/>
    <w:tmpl w:val="4BC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1248E"/>
    <w:multiLevelType w:val="multilevel"/>
    <w:tmpl w:val="478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11DED"/>
    <w:multiLevelType w:val="multilevel"/>
    <w:tmpl w:val="838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B1D98"/>
    <w:multiLevelType w:val="hybridMultilevel"/>
    <w:tmpl w:val="D986A768"/>
    <w:lvl w:ilvl="0" w:tplc="58D8C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D444FE"/>
    <w:multiLevelType w:val="hybridMultilevel"/>
    <w:tmpl w:val="3C389AAC"/>
    <w:lvl w:ilvl="0" w:tplc="4258A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6402"/>
    <w:multiLevelType w:val="hybridMultilevel"/>
    <w:tmpl w:val="B2A857FA"/>
    <w:lvl w:ilvl="0" w:tplc="24B82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1859"/>
    <w:multiLevelType w:val="multilevel"/>
    <w:tmpl w:val="AD5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232BD"/>
    <w:multiLevelType w:val="multilevel"/>
    <w:tmpl w:val="560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1ECE"/>
    <w:multiLevelType w:val="multilevel"/>
    <w:tmpl w:val="DA3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F6CA1"/>
    <w:multiLevelType w:val="multilevel"/>
    <w:tmpl w:val="5F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41113"/>
    <w:multiLevelType w:val="multilevel"/>
    <w:tmpl w:val="71B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C08A6"/>
    <w:multiLevelType w:val="multilevel"/>
    <w:tmpl w:val="F22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A74FE"/>
    <w:multiLevelType w:val="hybridMultilevel"/>
    <w:tmpl w:val="FF085E6C"/>
    <w:lvl w:ilvl="0" w:tplc="124E8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1251"/>
    <w:multiLevelType w:val="multilevel"/>
    <w:tmpl w:val="DCA4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E7B7E"/>
    <w:multiLevelType w:val="multilevel"/>
    <w:tmpl w:val="AB4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F263E"/>
    <w:multiLevelType w:val="multilevel"/>
    <w:tmpl w:val="AF1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4C35CB"/>
    <w:multiLevelType w:val="multilevel"/>
    <w:tmpl w:val="FBE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E4BE2"/>
    <w:multiLevelType w:val="multilevel"/>
    <w:tmpl w:val="DE3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919E4"/>
    <w:multiLevelType w:val="multilevel"/>
    <w:tmpl w:val="F5D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42988"/>
    <w:multiLevelType w:val="multilevel"/>
    <w:tmpl w:val="13F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B6199"/>
    <w:multiLevelType w:val="multilevel"/>
    <w:tmpl w:val="CF5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52582"/>
    <w:multiLevelType w:val="multilevel"/>
    <w:tmpl w:val="5DA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D1886"/>
    <w:multiLevelType w:val="hybridMultilevel"/>
    <w:tmpl w:val="6AA4744A"/>
    <w:lvl w:ilvl="0" w:tplc="92B6F9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C03858"/>
    <w:multiLevelType w:val="multilevel"/>
    <w:tmpl w:val="A3B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9121C"/>
    <w:multiLevelType w:val="hybridMultilevel"/>
    <w:tmpl w:val="9D92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E2630"/>
    <w:multiLevelType w:val="multilevel"/>
    <w:tmpl w:val="506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20BE7"/>
    <w:multiLevelType w:val="multilevel"/>
    <w:tmpl w:val="8AC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F1302"/>
    <w:multiLevelType w:val="hybridMultilevel"/>
    <w:tmpl w:val="64D26142"/>
    <w:lvl w:ilvl="0" w:tplc="E6F27F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FC1443"/>
    <w:multiLevelType w:val="multilevel"/>
    <w:tmpl w:val="F8E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F74B0"/>
    <w:multiLevelType w:val="multilevel"/>
    <w:tmpl w:val="8B6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C42756"/>
    <w:multiLevelType w:val="multilevel"/>
    <w:tmpl w:val="924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535588">
    <w:abstractNumId w:val="1"/>
  </w:num>
  <w:num w:numId="2" w16cid:durableId="1794791644">
    <w:abstractNumId w:val="8"/>
  </w:num>
  <w:num w:numId="3" w16cid:durableId="1871718435">
    <w:abstractNumId w:val="7"/>
  </w:num>
  <w:num w:numId="4" w16cid:durableId="2086535363">
    <w:abstractNumId w:val="0"/>
  </w:num>
  <w:num w:numId="5" w16cid:durableId="399642484">
    <w:abstractNumId w:val="15"/>
  </w:num>
  <w:num w:numId="6" w16cid:durableId="1293176532">
    <w:abstractNumId w:val="25"/>
  </w:num>
  <w:num w:numId="7" w16cid:durableId="132988981">
    <w:abstractNumId w:val="30"/>
  </w:num>
  <w:num w:numId="8" w16cid:durableId="272981596">
    <w:abstractNumId w:val="6"/>
  </w:num>
  <w:num w:numId="9" w16cid:durableId="188686003">
    <w:abstractNumId w:val="4"/>
  </w:num>
  <w:num w:numId="10" w16cid:durableId="964963341">
    <w:abstractNumId w:val="24"/>
  </w:num>
  <w:num w:numId="11" w16cid:durableId="554853270">
    <w:abstractNumId w:val="20"/>
  </w:num>
  <w:num w:numId="12" w16cid:durableId="493567975">
    <w:abstractNumId w:val="9"/>
  </w:num>
  <w:num w:numId="13" w16cid:durableId="1269267922">
    <w:abstractNumId w:val="3"/>
  </w:num>
  <w:num w:numId="14" w16cid:durableId="1442408058">
    <w:abstractNumId w:val="18"/>
  </w:num>
  <w:num w:numId="15" w16cid:durableId="1873378671">
    <w:abstractNumId w:val="22"/>
  </w:num>
  <w:num w:numId="16" w16cid:durableId="251856392">
    <w:abstractNumId w:val="19"/>
  </w:num>
  <w:num w:numId="17" w16cid:durableId="109205816">
    <w:abstractNumId w:val="10"/>
  </w:num>
  <w:num w:numId="18" w16cid:durableId="770129747">
    <w:abstractNumId w:val="16"/>
  </w:num>
  <w:num w:numId="19" w16cid:durableId="1706445618">
    <w:abstractNumId w:val="21"/>
  </w:num>
  <w:num w:numId="20" w16cid:durableId="198860060">
    <w:abstractNumId w:val="2"/>
  </w:num>
  <w:num w:numId="21" w16cid:durableId="1452285005">
    <w:abstractNumId w:val="11"/>
  </w:num>
  <w:num w:numId="22" w16cid:durableId="534465784">
    <w:abstractNumId w:val="17"/>
  </w:num>
  <w:num w:numId="23" w16cid:durableId="1615598574">
    <w:abstractNumId w:val="32"/>
  </w:num>
  <w:num w:numId="24" w16cid:durableId="1610040443">
    <w:abstractNumId w:val="27"/>
  </w:num>
  <w:num w:numId="25" w16cid:durableId="952173693">
    <w:abstractNumId w:val="33"/>
  </w:num>
  <w:num w:numId="26" w16cid:durableId="730276560">
    <w:abstractNumId w:val="29"/>
  </w:num>
  <w:num w:numId="27" w16cid:durableId="238835146">
    <w:abstractNumId w:val="26"/>
  </w:num>
  <w:num w:numId="28" w16cid:durableId="752121254">
    <w:abstractNumId w:val="31"/>
  </w:num>
  <w:num w:numId="29" w16cid:durableId="407964010">
    <w:abstractNumId w:val="28"/>
  </w:num>
  <w:num w:numId="30" w16cid:durableId="1025716793">
    <w:abstractNumId w:val="12"/>
  </w:num>
  <w:num w:numId="31" w16cid:durableId="267125917">
    <w:abstractNumId w:val="5"/>
  </w:num>
  <w:num w:numId="32" w16cid:durableId="824860507">
    <w:abstractNumId w:val="14"/>
  </w:num>
  <w:num w:numId="33" w16cid:durableId="1531532109">
    <w:abstractNumId w:val="13"/>
  </w:num>
  <w:num w:numId="34" w16cid:durableId="488255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F0"/>
    <w:rsid w:val="00017229"/>
    <w:rsid w:val="00060BD7"/>
    <w:rsid w:val="000853CD"/>
    <w:rsid w:val="000E3DEA"/>
    <w:rsid w:val="00110330"/>
    <w:rsid w:val="001C196C"/>
    <w:rsid w:val="00210280"/>
    <w:rsid w:val="00212C1C"/>
    <w:rsid w:val="002302F6"/>
    <w:rsid w:val="00261DB9"/>
    <w:rsid w:val="002F6D73"/>
    <w:rsid w:val="004A2D18"/>
    <w:rsid w:val="004D3531"/>
    <w:rsid w:val="004E41F0"/>
    <w:rsid w:val="00602741"/>
    <w:rsid w:val="00766CEC"/>
    <w:rsid w:val="008E756B"/>
    <w:rsid w:val="00960160"/>
    <w:rsid w:val="0097199B"/>
    <w:rsid w:val="009879DF"/>
    <w:rsid w:val="00A733C9"/>
    <w:rsid w:val="00B95658"/>
    <w:rsid w:val="00C75711"/>
    <w:rsid w:val="00D2215D"/>
    <w:rsid w:val="00E24ACE"/>
    <w:rsid w:val="00F148CD"/>
    <w:rsid w:val="00F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FA296"/>
  <w15:chartTrackingRefBased/>
  <w15:docId w15:val="{4A475053-E792-D647-BE7B-2638DD7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4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8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5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9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Cheli Mennella</cp:lastModifiedBy>
  <cp:revision>16</cp:revision>
  <cp:lastPrinted>2024-02-07T15:22:00Z</cp:lastPrinted>
  <dcterms:created xsi:type="dcterms:W3CDTF">2021-09-27T03:10:00Z</dcterms:created>
  <dcterms:modified xsi:type="dcterms:W3CDTF">2024-02-07T23:06:00Z</dcterms:modified>
</cp:coreProperties>
</file>