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98" w:rsidRPr="00A66F9E" w:rsidRDefault="00891B98">
      <w:pPr>
        <w:pStyle w:val="Body"/>
        <w:spacing w:before="0"/>
        <w:ind w:left="720"/>
        <w:rPr>
          <w:rFonts w:ascii="Calibri" w:hAnsi="Calibri" w:cs="Calibri"/>
          <w:b/>
          <w:bCs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 w:val="0"/>
          <w:bCs w:val="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of Colrain</w:t>
      </w:r>
    </w:p>
    <w:p w:rsidR="00891B98" w:rsidRPr="00A66F9E" w:rsidRDefault="006B5CF3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 w:val="0"/>
          <w:bCs w:val="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 Meeting</w:t>
      </w:r>
    </w:p>
    <w:p w:rsidR="00891B98" w:rsidRPr="00A66F9E" w:rsidRDefault="006B5CF3">
      <w:pPr>
        <w:pStyle w:val="Default"/>
        <w:spacing w:before="0"/>
        <w:jc w:val="center"/>
        <w:outlineLvl w:val="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Remote Conference Call-in</w:t>
      </w:r>
    </w:p>
    <w:p w:rsidR="00891B98" w:rsidRPr="00A66F9E" w:rsidRDefault="006B5CF3">
      <w:pPr>
        <w:pStyle w:val="Default"/>
        <w:spacing w:before="0"/>
        <w:jc w:val="center"/>
        <w:outlineLvl w:val="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6 P.M.</w:t>
      </w:r>
    </w:p>
    <w:p w:rsidR="00891B98" w:rsidRPr="00A66F9E" w:rsidRDefault="006B5CF3">
      <w:pPr>
        <w:pStyle w:val="Heading"/>
        <w:jc w:val="center"/>
        <w:rPr>
          <w:rFonts w:ascii="Calibri" w:eastAsia="Calibri" w:hAnsi="Calibri" w:cs="Calibri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MINUTES OF </w:t>
      </w:r>
      <w:r w:rsidR="00582ABE" w:rsidRPr="00A66F9E">
        <w:rPr>
          <w:rFonts w:ascii="Calibri" w:hAnsi="Calibri" w:cs="Calibri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JUNE 22</w:t>
      </w:r>
      <w:r w:rsidRPr="00A66F9E">
        <w:rPr>
          <w:rFonts w:ascii="Calibri" w:hAnsi="Calibri" w:cs="Calibri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2020</w:t>
      </w:r>
    </w:p>
    <w:p w:rsidR="00891B98" w:rsidRPr="00A66F9E" w:rsidRDefault="00891B98">
      <w:pPr>
        <w:pStyle w:val="Default"/>
        <w:spacing w:before="0"/>
        <w:ind w:left="1440" w:hanging="1440"/>
        <w:jc w:val="both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Present</w:t>
      </w:r>
      <w:r w:rsidRPr="00A66F9E">
        <w:rPr>
          <w:rFonts w:ascii="Calibri" w:eastAsia="Calibri" w:hAnsi="Calibri" w:cs="Calibri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hAnsi="Calibri" w:cs="Calibri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Joe Kurland, Mark Thibodeau, Mike Slowinski</w:t>
      </w:r>
    </w:p>
    <w:p w:rsidR="00891B98" w:rsidRPr="00A66F9E" w:rsidRDefault="00891B98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Others Present</w:t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Betsy Shuipis, Administrative Asst., Kevin Fox, Town </w:t>
      </w:r>
      <w:r w:rsidR="00F06704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Administrator</w:t>
      </w:r>
      <w:bookmarkStart w:id="0" w:name="_GoBack"/>
      <w:bookmarkEnd w:id="0"/>
    </w:p>
    <w:p w:rsidR="00891B98" w:rsidRPr="00A66F9E" w:rsidRDefault="00891B98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The meeting, held remotely through conference call-in, was called to order by </w:t>
      </w: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Mark</w:t>
      </w:r>
      <w:r w:rsidR="00202DFC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202DFC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Thibodeau</w:t>
      </w:r>
      <w:proofErr w:type="spellEnd"/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Chair, at 6 p.m.</w:t>
      </w:r>
    </w:p>
    <w:p w:rsidR="00891B98" w:rsidRPr="00A66F9E" w:rsidRDefault="00891B98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Appointments</w:t>
      </w: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582ABE"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 appointments</w:t>
      </w:r>
    </w:p>
    <w:p w:rsidR="00891B98" w:rsidRPr="00A66F9E" w:rsidRDefault="00891B98">
      <w:pPr>
        <w:pStyle w:val="Default"/>
        <w:spacing w:before="0"/>
        <w:ind w:left="1440" w:hanging="1440"/>
        <w:rPr>
          <w:rFonts w:ascii="Calibri" w:eastAsia="Times New Roman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 w:rsidP="00F352B1">
      <w:pPr>
        <w:pStyle w:val="Default"/>
        <w:spacing w:before="0"/>
        <w:ind w:left="1440" w:hanging="1440"/>
        <w:rPr>
          <w:rFonts w:ascii="Calibri" w:eastAsia="Times New Roman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New Business</w:t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 Re-organization</w:t>
      </w:r>
    </w:p>
    <w:p w:rsidR="00891B98" w:rsidRPr="00A66F9E" w:rsidRDefault="006B5CF3" w:rsidP="00F352B1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Times New Roman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Joe </w:t>
      </w:r>
      <w:r w:rsidR="00F352B1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Kurland moved to appoint Mark as C</w:t>
      </w:r>
      <w:r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hair</w:t>
      </w:r>
      <w:r w:rsidR="00F352B1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 Select Board.</w:t>
      </w:r>
      <w:r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Mike </w:t>
      </w:r>
      <w:r w:rsidR="00F352B1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Slowinski </w:t>
      </w:r>
      <w:r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seconded.</w:t>
      </w:r>
      <w:r w:rsidR="00F352B1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Roll Call: all </w:t>
      </w:r>
      <w:proofErr w:type="spellStart"/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ayes</w:t>
      </w:r>
      <w:proofErr w:type="spellEnd"/>
      <w:r w:rsidR="00F352B1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91B98" w:rsidRPr="00A66F9E" w:rsidRDefault="006B5CF3" w:rsidP="00F352B1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F352B1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Mike </w:t>
      </w:r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Slowinski moved 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 appoint Joe</w:t>
      </w:r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Kurland as Vice C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hairman</w:t>
      </w:r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 Select Board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Mark</w:t>
      </w:r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Thibodeau</w:t>
      </w:r>
      <w:proofErr w:type="spellEnd"/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seconded.</w:t>
      </w:r>
      <w:r w:rsidR="00F352B1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Roll Call: all </w:t>
      </w:r>
      <w:proofErr w:type="spellStart"/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ayes</w:t>
      </w:r>
      <w:proofErr w:type="spellEnd"/>
      <w:r w:rsidR="00F352B1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F352B1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MOVED</w:t>
      </w:r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Mark </w:t>
      </w:r>
      <w:proofErr w:type="spellStart"/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Thibodeau</w:t>
      </w:r>
      <w:proofErr w:type="spellEnd"/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moved to 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appoint Mike</w:t>
      </w:r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Slowinski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 </w:t>
      </w:r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Clerk of the Select Board.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Joe </w:t>
      </w:r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Kurland 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seconded.</w:t>
      </w:r>
      <w:r w:rsidR="00F352B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Roll Call: all </w:t>
      </w:r>
      <w:proofErr w:type="spellStart"/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ayes</w:t>
      </w:r>
      <w:proofErr w:type="spellEnd"/>
      <w:r w:rsidR="00F352B1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91B98" w:rsidRPr="00A66F9E" w:rsidRDefault="00891B98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 FY21 Meeting Schedule</w:t>
      </w:r>
    </w:p>
    <w:p w:rsidR="00202DFC" w:rsidRPr="00A66F9E" w:rsidRDefault="006B5CF3" w:rsidP="00202DFC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F352B1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 was decided that the Select Board meetings would be </w:t>
      </w:r>
      <w:r w:rsidR="00582ABE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held at 6 p.m. on </w:t>
      </w:r>
      <w:r w:rsidR="00F352B1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2</w:t>
      </w:r>
      <w:r w:rsidR="00F352B1" w:rsidRPr="00A66F9E">
        <w:rPr>
          <w:rFonts w:ascii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nd</w:t>
      </w:r>
      <w:r w:rsidR="00F352B1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4</w:t>
      </w:r>
      <w:r w:rsidR="00F352B1" w:rsidRPr="00A66F9E">
        <w:rPr>
          <w:rFonts w:ascii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F352B1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Tuesdays o</w:t>
      </w:r>
      <w:r w:rsidR="00582ABE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 the month (pending Joe</w:t>
      </w:r>
      <w:r w:rsidR="00202DFC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Kurland</w:t>
      </w:r>
      <w:r w:rsidR="00582ABE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checking his schedule). There was discussion about</w:t>
      </w:r>
      <w:r w:rsidR="00202DFC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meeting in person. Only the Highway Garage meeting met the criteria of having a phone,</w:t>
      </w:r>
      <w:r w:rsidR="00582ABE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582ABE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wi-fi</w:t>
      </w:r>
      <w:proofErr w:type="spellEnd"/>
      <w:r w:rsidR="00582ABE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a large enough</w:t>
      </w:r>
      <w:r w:rsidR="00202DFC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space</w:t>
      </w:r>
      <w:r w:rsidR="00582ABE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072C7A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Board, with prior consultation with Board of Health, would have to lift the order that prohibits the public to enter the Town Offices.</w:t>
      </w:r>
      <w:r w:rsidR="00202DFC"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202DFC" w:rsidRPr="00A66F9E" w:rsidRDefault="00202DFC" w:rsidP="00202DFC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202DFC" w:rsidP="00202DFC">
      <w:pPr>
        <w:pStyle w:val="Default"/>
        <w:spacing w:before="0"/>
        <w:ind w:left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n</w:t>
      </w:r>
      <w:r w:rsidR="006B5CF3"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ext meeting will be July 7.</w:t>
      </w: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891B98" w:rsidRPr="00A66F9E" w:rsidRDefault="006B5CF3" w:rsidP="00582ABE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Order of Alteration of Layout of Portions of Main Road, Jacksonville Road, and Greenfield Road</w:t>
      </w:r>
    </w:p>
    <w:p w:rsidR="00891B98" w:rsidRPr="00A66F9E" w:rsidRDefault="006B5CF3" w:rsidP="001973F3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B54998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582ABE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Planning</w:t>
      </w: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Board</w:t>
      </w:r>
      <w:r w:rsidR="00B54998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reviewed and made their recommendations</w:t>
      </w:r>
      <w:r w:rsidR="00202DFC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Once </w:t>
      </w:r>
      <w:r w:rsidR="00455D8A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Board</w:t>
      </w:r>
      <w:r w:rsidR="00B54998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55D8A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members </w:t>
      </w:r>
      <w:r w:rsidR="00B54998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sign the Order of Alteration of Layout</w:t>
      </w:r>
      <w:r w:rsidR="00455D8A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it can be sent to the Town Clerk</w:t>
      </w:r>
      <w:r w:rsidR="007F4AF9"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be voted on at a Special Town Meeting</w:t>
      </w: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891B98" w:rsidRPr="00A66F9E" w:rsidRDefault="007F4AF9" w:rsidP="001973F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202DFC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MOVED: Joe Kurland</w:t>
      </w: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moved to sign the Offer</w:t>
      </w:r>
      <w:r w:rsidR="001973F3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Layout of Main Road, Jacksonville Road and Greenfield Road</w:t>
      </w:r>
      <w:r w:rsidR="006B5CF3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Mark</w:t>
      </w:r>
      <w:r w:rsidR="00202DFC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202DFC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Thibodeau</w:t>
      </w:r>
      <w:proofErr w:type="spellEnd"/>
      <w:r w:rsidR="006B5CF3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seconded</w:t>
      </w:r>
      <w:r w:rsidR="001973F3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6B5CF3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Roll Call: all ayes</w:t>
      </w: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FY21 Annual Town Meeting Wrap-Up</w:t>
      </w:r>
    </w:p>
    <w:p w:rsidR="00EA5B55" w:rsidRPr="00A66F9E" w:rsidRDefault="00EA5B55">
      <w:pPr>
        <w:pStyle w:val="Default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Will the school budget pass or will it be a 1/12 budget? Kate Barrows speculated at Town Meeting that the school would not get the 14 out of 16 points needed to pass the budget and that the town would be given a 1/12 assessment, which is inaccurate. </w:t>
      </w:r>
      <w:r w:rsidR="00FA352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FA3521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school district cannot assess a town. 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Town will get a revised budget.</w:t>
      </w:r>
      <w:r w:rsidR="00455D8A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They must</w:t>
      </w:r>
      <w:r w:rsidR="002122F6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come back to the towns to achieve a ratified budget. </w:t>
      </w:r>
    </w:p>
    <w:p w:rsidR="002122F6" w:rsidRPr="00A66F9E" w:rsidRDefault="002122F6">
      <w:pPr>
        <w:pStyle w:val="Default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2122F6" w:rsidP="004E3751">
      <w:pPr>
        <w:pStyle w:val="Default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The members of the Select Board felt the Town Meeting went very well, </w:t>
      </w:r>
      <w:r w:rsidR="00455D8A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considering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55D8A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the accommodations made because of Covid-19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and commended all who contributed to its success.</w:t>
      </w:r>
      <w:r w:rsidR="006B5CF3"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Pitt House Disposition - Results of Probate Court Hearing</w:t>
      </w:r>
    </w:p>
    <w:p w:rsidR="00891B98" w:rsidRPr="00A66F9E" w:rsidRDefault="006B5CF3" w:rsidP="003150D6">
      <w:pPr>
        <w:pStyle w:val="Default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Last week we received the judgement from </w:t>
      </w:r>
      <w:r w:rsidR="00032F74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Probate Court which made the Historical S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ociety </w:t>
      </w:r>
      <w:r w:rsidR="00032F74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trustee of the </w:t>
      </w:r>
      <w:r w:rsidR="00455D8A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George William Pitt house in</w:t>
      </w:r>
      <w:r w:rsidR="00032F74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place of the Town of C</w:t>
      </w:r>
      <w:r w:rsidR="00455D8A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olrain. Once </w:t>
      </w:r>
      <w:r w:rsidR="00032F74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Resignation of the Town of Colrain as Trustee</w:t>
      </w:r>
      <w:r w:rsidR="003150D6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the Trusts Established under the Will of George William Pitt</w:t>
      </w:r>
      <w:r w:rsidR="00455D8A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</w:t>
      </w:r>
      <w:r w:rsidR="00032F74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E6C0C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Release and Indemnification A</w:t>
      </w:r>
      <w:r w:rsidR="003150D6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greement </w:t>
      </w:r>
      <w:r w:rsidR="008E6C0C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are signed by the Board and </w:t>
      </w:r>
      <w:r w:rsidR="003150D6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Belden </w:t>
      </w:r>
      <w:proofErr w:type="spellStart"/>
      <w:r w:rsidR="003150D6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Merims</w:t>
      </w:r>
      <w:proofErr w:type="spellEnd"/>
      <w:r w:rsidR="003150D6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027A5C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Chair of the Colrain </w:t>
      </w:r>
      <w:r w:rsidR="003150D6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Historical </w:t>
      </w:r>
      <w:r w:rsidR="00027A5C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Society</w:t>
      </w:r>
      <w:r w:rsidR="008E6C0C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 can hand over th</w:t>
      </w:r>
      <w:r w:rsidR="003150D6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keys</w:t>
      </w:r>
      <w:r w:rsidR="003150D6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</w:t>
      </w:r>
      <w:r w:rsidR="008E6C0C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her.</w:t>
      </w:r>
    </w:p>
    <w:p w:rsidR="00027A5C" w:rsidRPr="00A66F9E" w:rsidRDefault="006B5CF3" w:rsidP="00027A5C">
      <w:pPr>
        <w:pStyle w:val="Default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3150D6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Mike </w:t>
      </w:r>
      <w:r w:rsidR="00027A5C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Slowinski 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moved</w:t>
      </w:r>
      <w:r w:rsidR="003150D6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sign the Resignation of the Town of Colrain as Trustee to the Trusts Established under the Will of George William Pitt.</w:t>
      </w:r>
      <w:r w:rsidR="00027A5C"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Joe Kurland 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seconded. </w:t>
      </w: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Roll call:</w:t>
      </w:r>
      <w:r w:rsidR="00027A5C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all </w:t>
      </w:r>
      <w:proofErr w:type="spellStart"/>
      <w:r w:rsidR="00027A5C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ayes</w:t>
      </w:r>
      <w:proofErr w:type="spellEnd"/>
      <w:r w:rsidR="00027A5C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91B98" w:rsidRPr="00A66F9E" w:rsidRDefault="00027A5C" w:rsidP="00DE1630">
      <w:pPr>
        <w:pStyle w:val="Default"/>
        <w:spacing w:before="0"/>
        <w:ind w:left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Joe Kurland moved to approve the Release and Indemnification Agreement pending signature of the Colrain Historical Society</w:t>
      </w:r>
      <w:r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Inc. President. Mike Slowinski seconded. </w:t>
      </w:r>
      <w:r w:rsidR="006B5CF3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Roll Call: all </w:t>
      </w:r>
      <w:proofErr w:type="spellStart"/>
      <w:r w:rsidR="006B5CF3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ayes</w:t>
      </w:r>
      <w:proofErr w:type="spellEnd"/>
      <w:r w:rsidR="006B5CF3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91B98" w:rsidRPr="00A66F9E" w:rsidRDefault="00891B98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ind w:left="1440" w:hanging="1440"/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Old Business</w:t>
      </w: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None.</w:t>
      </w:r>
    </w:p>
    <w:p w:rsidR="006B5CF3" w:rsidRPr="00A66F9E" w:rsidRDefault="006B5CF3">
      <w:pPr>
        <w:pStyle w:val="Default"/>
        <w:spacing w:before="0"/>
        <w:ind w:left="1440" w:hanging="1440"/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 w:rsidP="00DE1630">
      <w:pPr>
        <w:pStyle w:val="Default"/>
        <w:spacing w:before="0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Unanticipated</w:t>
      </w: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Mike</w:t>
      </w:r>
      <w:r w:rsidR="00DE1630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Slowinski</w:t>
      </w:r>
      <w:r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noted that Rita Lively, 103 years old, is now the oldest living resident in Colrain.</w:t>
      </w:r>
      <w:r w:rsidR="00DE1630" w:rsidRPr="00A66F9E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66F9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family requested that after the plaque and proclamation are done, someone from town could bring it to her home and take a picture of her with it.  </w:t>
      </w:r>
    </w:p>
    <w:p w:rsidR="00891B98" w:rsidRPr="00A66F9E" w:rsidRDefault="00891B98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Town Coordinator </w:t>
      </w:r>
    </w:p>
    <w:p w:rsidR="00891B98" w:rsidRPr="00A66F9E" w:rsidRDefault="006B5CF3" w:rsidP="00032F74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Updates</w:t>
      </w: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2122F6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Kevin put in a request for a </w:t>
      </w:r>
      <w:r w:rsidR="00DE1630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new server for the Town Offices</w:t>
      </w:r>
      <w:r w:rsidR="002122F6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</w:t>
      </w:r>
      <w:r w:rsidR="00DE1630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nd</w:t>
      </w:r>
      <w:r w:rsidR="002122F6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E1630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r w:rsidR="002122F6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="00B02E62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equest </w:t>
      </w:r>
      <w:r w:rsidR="00FA3521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</w:t>
      </w:r>
      <w:r w:rsidR="00032F74" w:rsidRPr="00A66F9E">
        <w:rPr>
          <w:rFonts w:ascii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 audit.</w:t>
      </w: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91B98" w:rsidRPr="00A66F9E" w:rsidRDefault="006B5CF3" w:rsidP="00032F74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891B98" w:rsidRPr="00A66F9E" w:rsidRDefault="006B5CF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 w:rsidR="00DE1630"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E1630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Mark</w:t>
      </w:r>
      <w:r w:rsidR="008E6C0C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moved to close t</w:t>
      </w:r>
      <w:r w:rsidR="00DE1630"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 meeting at 6:52 p.m. </w:t>
      </w:r>
    </w:p>
    <w:p w:rsidR="00891B98" w:rsidRPr="00A66F9E" w:rsidRDefault="006B5CF3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891B98" w:rsidRPr="00A66F9E" w:rsidRDefault="006B5CF3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Respectfully submitted,</w:t>
      </w:r>
      <w:r w:rsidRPr="00A66F9E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Accepted by the Select Board</w:t>
      </w:r>
    </w:p>
    <w:p w:rsidR="00891B98" w:rsidRPr="00A66F9E" w:rsidRDefault="006B5CF3">
      <w:pPr>
        <w:pStyle w:val="Default"/>
        <w:tabs>
          <w:tab w:val="left" w:pos="3615"/>
        </w:tabs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891B98" w:rsidRPr="00A66F9E" w:rsidRDefault="006B5CF3">
      <w:pPr>
        <w:pStyle w:val="Default"/>
        <w:spacing w:before="0"/>
        <w:ind w:left="4320" w:firstLine="72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______________________________</w:t>
      </w:r>
    </w:p>
    <w:p w:rsidR="00891B98" w:rsidRPr="00A66F9E" w:rsidRDefault="006B5CF3">
      <w:pPr>
        <w:pStyle w:val="Default"/>
        <w:spacing w:before="0"/>
        <w:ind w:left="1440" w:hanging="1440"/>
        <w:jc w:val="both"/>
        <w:rPr>
          <w:rFonts w:ascii="Calibri" w:eastAsia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Betsy Shuipis</w:t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032F74" w:rsidRPr="00A66F9E">
        <w:rPr>
          <w:rFonts w:ascii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Mark </w:t>
      </w:r>
      <w:proofErr w:type="spellStart"/>
      <w:r w:rsidR="00032F74" w:rsidRPr="00A66F9E">
        <w:rPr>
          <w:rFonts w:ascii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Thibodeau</w:t>
      </w:r>
      <w:proofErr w:type="spellEnd"/>
      <w:r w:rsidR="00032F74" w:rsidRPr="00A66F9E">
        <w:rPr>
          <w:rFonts w:ascii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, Chair</w:t>
      </w:r>
    </w:p>
    <w:p w:rsidR="00891B98" w:rsidRPr="00A66F9E" w:rsidRDefault="006B5CF3">
      <w:pPr>
        <w:pStyle w:val="Default"/>
        <w:spacing w:before="0"/>
        <w:ind w:left="1440"/>
        <w:jc w:val="both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Administrative Assista</w:t>
      </w:r>
      <w:proofErr w:type="spellStart"/>
      <w:r w:rsidRPr="00A66F9E">
        <w:rPr>
          <w:rFonts w:ascii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nt</w:t>
      </w:r>
      <w:proofErr w:type="spellEnd"/>
    </w:p>
    <w:p w:rsidR="00891B98" w:rsidRPr="00A66F9E" w:rsidRDefault="006B5CF3">
      <w:pPr>
        <w:pStyle w:val="Default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______________________________</w:t>
      </w:r>
    </w:p>
    <w:p w:rsidR="00891B98" w:rsidRPr="00A66F9E" w:rsidRDefault="006B5CF3">
      <w:pPr>
        <w:pStyle w:val="Default"/>
        <w:spacing w:before="0"/>
        <w:ind w:left="1440"/>
        <w:rPr>
          <w:rFonts w:ascii="Calibri" w:eastAsia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032F74" w:rsidRPr="00A66F9E">
        <w:rPr>
          <w:rFonts w:ascii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Joe Kurland</w:t>
      </w:r>
    </w:p>
    <w:p w:rsidR="00891B98" w:rsidRPr="00A66F9E" w:rsidRDefault="00891B98">
      <w:pPr>
        <w:pStyle w:val="Default"/>
        <w:spacing w:before="0"/>
        <w:ind w:left="1440"/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</w:t>
      </w: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</w:t>
      </w:r>
      <w:r w:rsidRPr="00A66F9E">
        <w:rPr>
          <w:rFonts w:ascii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</w:p>
    <w:p w:rsidR="00891B98" w:rsidRPr="00A66F9E" w:rsidRDefault="006B5CF3">
      <w:pPr>
        <w:pStyle w:val="Default"/>
        <w:spacing w:before="0"/>
        <w:ind w:left="5040" w:firstLine="720"/>
        <w:rPr>
          <w:rFonts w:ascii="Calibri" w:eastAsia="Calibri" w:hAnsi="Calibri" w:cs="Calibri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u w:color="000000"/>
          <w:vertAlign w:val="superscript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Mike Slowinski</w:t>
      </w:r>
    </w:p>
    <w:p w:rsidR="00891B98" w:rsidRPr="00A66F9E" w:rsidRDefault="006B5CF3">
      <w:pPr>
        <w:pStyle w:val="Default"/>
        <w:spacing w:before="0"/>
        <w:rPr>
          <w:rFonts w:ascii="Calibri" w:hAnsi="Calibri" w:cs="Calibri"/>
        </w:rPr>
      </w:pP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:rsidR="00891B98" w:rsidRPr="00A66F9E" w:rsidRDefault="006B5CF3" w:rsidP="004E3751">
      <w:pPr>
        <w:pStyle w:val="Default"/>
        <w:spacing w:before="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Documents</w:t>
      </w: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Alteration of Layout of Main Road, Jacksonville Road and Greenfield Road</w:t>
      </w: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Order of Alternation of Layout, Town of Colrain, Main Road, Jacksonville Road and Greenfield Road</w:t>
      </w: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Meeting Warrant Article to Alter Layouts of Main Road, Jacksonville Road and Greenfield Road</w:t>
      </w: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Map Plan of Land - Main Road, Jacksonville Road, Greenfield Road</w:t>
      </w: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Commonwealth of Massachusetts Probate and Family Court, Last Will and Testament of George William Pitt dated February 17, 1958.</w:t>
      </w: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Resignation of Town of Colrain as Trustee of the Trust Established Under the Will of George William Pitt</w:t>
      </w: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6B5CF3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Release and Indemnification Agreement, dated June 17, 2020, between the Town of Colrain and the Colrain Historical Society.</w:t>
      </w: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91B98" w:rsidRPr="00A66F9E" w:rsidRDefault="00891B98">
      <w:pPr>
        <w:pStyle w:val="Default"/>
        <w:spacing w:before="0"/>
        <w:rPr>
          <w:rFonts w:ascii="Calibri" w:hAnsi="Calibri" w:cs="Calibri"/>
        </w:rPr>
      </w:pPr>
    </w:p>
    <w:sectPr w:rsidR="00891B98" w:rsidRPr="00A66F9E" w:rsidSect="00FA0F0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82" w:rsidRDefault="006B5CF3">
      <w:r>
        <w:separator/>
      </w:r>
    </w:p>
  </w:endnote>
  <w:endnote w:type="continuationSeparator" w:id="0">
    <w:p w:rsidR="00B54482" w:rsidRDefault="006B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986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6F9E" w:rsidRDefault="00A66F9E">
            <w:pPr>
              <w:pStyle w:val="Footer"/>
              <w:jc w:val="right"/>
            </w:pPr>
            <w:r w:rsidRPr="00A66F9E">
              <w:rPr>
                <w:rFonts w:ascii="Calibri" w:hAnsi="Calibri" w:cs="Calibri"/>
                <w:sz w:val="22"/>
                <w:szCs w:val="22"/>
              </w:rPr>
              <w:t xml:space="preserve">Page </w:t>
            </w:r>
            <w:r w:rsidRPr="00A66F9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A66F9E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PAGE </w:instrText>
            </w:r>
            <w:r w:rsidRPr="00A66F9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F06704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A66F9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A66F9E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A66F9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A66F9E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NUMPAGES  </w:instrText>
            </w:r>
            <w:r w:rsidRPr="00A66F9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F06704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Pr="00A66F9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91B98" w:rsidRDefault="00891B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82" w:rsidRDefault="006B5CF3">
      <w:r>
        <w:separator/>
      </w:r>
    </w:p>
  </w:footnote>
  <w:footnote w:type="continuationSeparator" w:id="0">
    <w:p w:rsidR="00B54482" w:rsidRDefault="006B5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51" w:rsidRPr="004E3751" w:rsidRDefault="004E3751">
    <w:pPr>
      <w:pStyle w:val="Header"/>
      <w:rPr>
        <w:rFonts w:ascii="Candara" w:hAnsi="Candara"/>
        <w:sz w:val="20"/>
        <w:szCs w:val="20"/>
      </w:rPr>
    </w:pPr>
    <w:r w:rsidRPr="004E3751">
      <w:rPr>
        <w:rFonts w:ascii="Candara" w:hAnsi="Candara"/>
        <w:sz w:val="20"/>
        <w:szCs w:val="20"/>
      </w:rPr>
      <w:t>2020-06-22 Select Board Minutes</w:t>
    </w:r>
  </w:p>
  <w:p w:rsidR="004E3751" w:rsidRDefault="004E3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98"/>
    <w:rsid w:val="00027A5C"/>
    <w:rsid w:val="00032F74"/>
    <w:rsid w:val="00072C7A"/>
    <w:rsid w:val="001973F3"/>
    <w:rsid w:val="001F6965"/>
    <w:rsid w:val="00202DFC"/>
    <w:rsid w:val="002122F6"/>
    <w:rsid w:val="003150D6"/>
    <w:rsid w:val="00455D8A"/>
    <w:rsid w:val="004E3751"/>
    <w:rsid w:val="00582ABE"/>
    <w:rsid w:val="006B5CF3"/>
    <w:rsid w:val="007F4AF9"/>
    <w:rsid w:val="00891B98"/>
    <w:rsid w:val="008E6C0C"/>
    <w:rsid w:val="009E4553"/>
    <w:rsid w:val="00A66F9E"/>
    <w:rsid w:val="00B02E62"/>
    <w:rsid w:val="00B54482"/>
    <w:rsid w:val="00B54998"/>
    <w:rsid w:val="00DE1630"/>
    <w:rsid w:val="00EA5B55"/>
    <w:rsid w:val="00F06704"/>
    <w:rsid w:val="00F352B1"/>
    <w:rsid w:val="00FA00CC"/>
    <w:rsid w:val="00FA0F09"/>
    <w:rsid w:val="00F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B2BD98-526A-442E-AF17-795F8C81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E3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7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75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A2D2-4538-41FB-AAC3-0782276C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5</cp:revision>
  <cp:lastPrinted>2020-07-22T17:23:00Z</cp:lastPrinted>
  <dcterms:created xsi:type="dcterms:W3CDTF">2020-07-21T20:27:00Z</dcterms:created>
  <dcterms:modified xsi:type="dcterms:W3CDTF">2020-07-27T19:15:00Z</dcterms:modified>
</cp:coreProperties>
</file>