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2" w:rsidRDefault="00C50A7B">
      <w:pPr>
        <w:pStyle w:val="Title"/>
        <w:rPr>
          <w:sz w:val="26"/>
          <w:szCs w:val="26"/>
        </w:rPr>
      </w:pPr>
      <w:r>
        <w:rPr>
          <w:sz w:val="26"/>
          <w:szCs w:val="26"/>
        </w:rPr>
        <w:t>Town of Colrain</w:t>
      </w:r>
    </w:p>
    <w:p w:rsidR="00AE3D82" w:rsidRDefault="00C50A7B">
      <w:pPr>
        <w:pStyle w:val="Title"/>
        <w:rPr>
          <w:sz w:val="26"/>
          <w:szCs w:val="26"/>
        </w:rPr>
      </w:pPr>
      <w:r>
        <w:rPr>
          <w:sz w:val="26"/>
          <w:szCs w:val="26"/>
        </w:rPr>
        <w:t>Select Board Meeting</w:t>
      </w:r>
    </w:p>
    <w:p w:rsidR="00AE3D82" w:rsidRDefault="00C50A7B">
      <w:pPr>
        <w:pStyle w:val="Body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55 Main Road/Town Office Building</w:t>
      </w:r>
    </w:p>
    <w:p w:rsidR="00AE3D82" w:rsidRDefault="00C50A7B">
      <w:pPr>
        <w:pStyle w:val="Body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6:00 P.M.</w:t>
      </w:r>
    </w:p>
    <w:p w:rsidR="00AE3D82" w:rsidRDefault="00C50A7B">
      <w:pPr>
        <w:pStyle w:val="Heading"/>
        <w:rPr>
          <w:sz w:val="26"/>
          <w:szCs w:val="26"/>
        </w:rPr>
      </w:pPr>
      <w:r>
        <w:rPr>
          <w:sz w:val="26"/>
          <w:szCs w:val="26"/>
        </w:rPr>
        <w:t>MINUTES OF</w:t>
      </w:r>
      <w:r>
        <w:rPr>
          <w:sz w:val="26"/>
          <w:szCs w:val="26"/>
          <w:lang w:val="en-US"/>
        </w:rPr>
        <w:t xml:space="preserve"> JULY 28</w:t>
      </w:r>
      <w:r>
        <w:rPr>
          <w:sz w:val="26"/>
          <w:szCs w:val="26"/>
        </w:rPr>
        <w:t>, 2020</w:t>
      </w:r>
    </w:p>
    <w:p w:rsidR="00AE3D82" w:rsidRDefault="00AE3D82">
      <w:pPr>
        <w:pStyle w:val="Body"/>
        <w:ind w:left="1440" w:hanging="1440"/>
        <w:jc w:val="both"/>
      </w:pPr>
    </w:p>
    <w:p w:rsidR="00AE3D82" w:rsidRDefault="00C50A7B">
      <w:pPr>
        <w:pStyle w:val="Body"/>
      </w:pPr>
      <w:r>
        <w:rPr>
          <w:b/>
          <w:bCs/>
          <w:lang w:val="it-IT"/>
        </w:rPr>
        <w:t>Present</w:t>
      </w:r>
      <w:r>
        <w:rPr>
          <w:lang w:val="nl-NL"/>
        </w:rPr>
        <w:tab/>
      </w:r>
      <w:r>
        <w:rPr>
          <w:lang w:val="nl-NL"/>
        </w:rPr>
        <w:tab/>
        <w:t>Mark Thibodeau, Joe Kurland, Mike Slowinski</w:t>
      </w:r>
    </w:p>
    <w:p w:rsidR="00AE3D82" w:rsidRDefault="00AE3D82">
      <w:pPr>
        <w:pStyle w:val="Body"/>
        <w:ind w:left="1440" w:hanging="1440"/>
      </w:pPr>
    </w:p>
    <w:p w:rsidR="00AE3D82" w:rsidRDefault="00C50A7B">
      <w:pPr>
        <w:pStyle w:val="Body"/>
        <w:ind w:left="1440" w:hanging="1440"/>
      </w:pPr>
      <w:r>
        <w:rPr>
          <w:b/>
          <w:bCs/>
        </w:rPr>
        <w:t>Others Present</w:t>
      </w:r>
      <w:r>
        <w:tab/>
        <w:t xml:space="preserve">Sheryl Stanton, Superintendent; Kate Barrows, </w:t>
      </w:r>
      <w:r w:rsidR="008F40B7">
        <w:t>S</w:t>
      </w:r>
      <w:r w:rsidR="00B3581C">
        <w:t xml:space="preserve">chool </w:t>
      </w:r>
      <w:r w:rsidR="008F40B7">
        <w:t>R</w:t>
      </w:r>
      <w:r>
        <w:t>epresentative; Katherine Klein, Town Counsel; Michael Shuipis, Broadband Advisory Committee; Betsy Shuipis, Administrative Asst., Kevin Fox, Town Administrator</w:t>
      </w:r>
    </w:p>
    <w:p w:rsidR="00AE3D82" w:rsidRDefault="00AE3D82">
      <w:pPr>
        <w:pStyle w:val="Body"/>
        <w:ind w:left="1440" w:hanging="1440"/>
      </w:pPr>
    </w:p>
    <w:p w:rsidR="00AE3D82" w:rsidRDefault="00C50A7B">
      <w:pPr>
        <w:pStyle w:val="Body"/>
        <w:ind w:left="1440" w:hanging="1440"/>
      </w:pPr>
      <w:r>
        <w:tab/>
        <w:t>Meeting was called to orde</w:t>
      </w:r>
      <w:r w:rsidR="00887E58">
        <w:t>r by Mark Thibodeau, Chair, at 6</w:t>
      </w:r>
      <w:r>
        <w:t xml:space="preserve"> p.m.</w:t>
      </w:r>
    </w:p>
    <w:p w:rsidR="00AE3D82" w:rsidRDefault="00AE3D82">
      <w:pPr>
        <w:pStyle w:val="Body"/>
        <w:ind w:left="1440" w:hanging="1440"/>
      </w:pPr>
    </w:p>
    <w:p w:rsidR="00AE3D82" w:rsidRDefault="00C50A7B">
      <w:pPr>
        <w:pStyle w:val="Body"/>
        <w:ind w:left="1440" w:hanging="1440"/>
        <w:rPr>
          <w:b/>
          <w:bCs/>
        </w:rPr>
      </w:pPr>
      <w:r>
        <w:rPr>
          <w:b/>
          <w:bCs/>
        </w:rPr>
        <w:t>Appointments</w:t>
      </w:r>
      <w:r>
        <w:rPr>
          <w:b/>
          <w:bCs/>
        </w:rPr>
        <w:tab/>
        <w:t>Sheryl Stanton, Superintendent of Schools, MTRSD</w:t>
      </w:r>
    </w:p>
    <w:p w:rsidR="00AE3D82" w:rsidRDefault="00C50A7B">
      <w:pPr>
        <w:pStyle w:val="Body"/>
        <w:ind w:left="1440" w:hanging="1440"/>
      </w:pPr>
      <w:r>
        <w:rPr>
          <w:b/>
          <w:bCs/>
        </w:rPr>
        <w:tab/>
      </w:r>
      <w:r w:rsidR="00DA67D1">
        <w:rPr>
          <w:bCs/>
        </w:rPr>
        <w:t>S</w:t>
      </w:r>
      <w:r w:rsidR="00D30FF6">
        <w:rPr>
          <w:bCs/>
        </w:rPr>
        <w:t>heryl</w:t>
      </w:r>
      <w:r w:rsidR="00DA67D1">
        <w:rPr>
          <w:bCs/>
        </w:rPr>
        <w:t xml:space="preserve"> Stanton, during her first 60 days as superintendent, is listening to the </w:t>
      </w:r>
      <w:r w:rsidR="00DA67D1">
        <w:t>concerns and hopes of each town in the school district.</w:t>
      </w:r>
      <w:r>
        <w:t xml:space="preserve"> </w:t>
      </w:r>
      <w:r w:rsidR="00D30FF6">
        <w:t>Regarding the</w:t>
      </w:r>
      <w:r w:rsidR="00DA67D1">
        <w:t xml:space="preserve"> opening</w:t>
      </w:r>
      <w:r w:rsidR="00D30FF6">
        <w:t xml:space="preserve"> of</w:t>
      </w:r>
      <w:r w:rsidR="00DA67D1">
        <w:t xml:space="preserve"> schools this fall, there are work groups consisting of administration, staff, parents, school committee members, parents and community members working on an opening plan. They’ll be sharing</w:t>
      </w:r>
      <w:r w:rsidR="00FD6189">
        <w:t xml:space="preserve"> the</w:t>
      </w:r>
      <w:r w:rsidR="00D30FF6">
        <w:t>ir</w:t>
      </w:r>
      <w:r w:rsidR="00FD6189">
        <w:t xml:space="preserve"> plan tomorrow night that consists of</w:t>
      </w:r>
      <w:r>
        <w:t xml:space="preserve"> 3 models: all</w:t>
      </w:r>
      <w:r w:rsidR="00FD6189">
        <w:t xml:space="preserve"> students back in person, a</w:t>
      </w:r>
      <w:r>
        <w:t xml:space="preserve"> hybrid model, </w:t>
      </w:r>
      <w:r w:rsidR="00FD6189">
        <w:t xml:space="preserve">and a </w:t>
      </w:r>
      <w:r>
        <w:t xml:space="preserve">full remote model. </w:t>
      </w:r>
    </w:p>
    <w:p w:rsidR="00AE3D82" w:rsidRDefault="00AE3D82">
      <w:pPr>
        <w:pStyle w:val="Body"/>
        <w:ind w:left="1440" w:hanging="1440"/>
      </w:pPr>
    </w:p>
    <w:p w:rsidR="00AE3D82" w:rsidRDefault="00C50A7B" w:rsidP="00FD6189">
      <w:pPr>
        <w:pStyle w:val="Body"/>
        <w:ind w:left="1440" w:hanging="1440"/>
      </w:pPr>
      <w:r>
        <w:tab/>
      </w:r>
      <w:r w:rsidR="00D30FF6">
        <w:t xml:space="preserve">Questions: </w:t>
      </w:r>
      <w:r w:rsidR="00FD6189">
        <w:t xml:space="preserve">How </w:t>
      </w:r>
      <w:r w:rsidR="00887E58">
        <w:t xml:space="preserve">does a hybrid </w:t>
      </w:r>
      <w:r w:rsidR="00226E73">
        <w:t xml:space="preserve">or </w:t>
      </w:r>
      <w:r w:rsidR="00887E58">
        <w:t>remote model</w:t>
      </w:r>
      <w:r>
        <w:t xml:space="preserve"> </w:t>
      </w:r>
      <w:r w:rsidR="00887E58">
        <w:t xml:space="preserve">work </w:t>
      </w:r>
      <w:r>
        <w:t xml:space="preserve">for students and staff </w:t>
      </w:r>
      <w:r w:rsidR="00887E58">
        <w:t>who do not have</w:t>
      </w:r>
      <w:r>
        <w:t xml:space="preserve"> broadband?</w:t>
      </w:r>
      <w:r w:rsidR="00FD6189">
        <w:t xml:space="preserve"> </w:t>
      </w:r>
      <w:r w:rsidR="00D30FF6">
        <w:t xml:space="preserve">Superintendent Stanton </w:t>
      </w:r>
      <w:r w:rsidR="00887E58">
        <w:t xml:space="preserve">made note of </w:t>
      </w:r>
      <w:r w:rsidR="00D30FF6">
        <w:t xml:space="preserve">a </w:t>
      </w:r>
      <w:r>
        <w:t>mat</w:t>
      </w:r>
      <w:r w:rsidR="00FD0F0D">
        <w:t>ching grant for student access, which will address hot spots, data cap increases,</w:t>
      </w:r>
      <w:r w:rsidR="00FD6189">
        <w:t xml:space="preserve"> help for students</w:t>
      </w:r>
      <w:r w:rsidR="00FD0F0D">
        <w:t xml:space="preserve"> who use satellite internet,</w:t>
      </w:r>
      <w:r w:rsidR="00FD6189">
        <w:t xml:space="preserve"> investigating</w:t>
      </w:r>
      <w:r>
        <w:t xml:space="preserve"> open</w:t>
      </w:r>
      <w:r w:rsidR="00FD6189">
        <w:t>ing</w:t>
      </w:r>
      <w:r>
        <w:t xml:space="preserve"> up </w:t>
      </w:r>
      <w:r w:rsidR="00FD0F0D">
        <w:t>Wi-Fi</w:t>
      </w:r>
      <w:r>
        <w:t xml:space="preserve"> center</w:t>
      </w:r>
      <w:r w:rsidR="00FD6189">
        <w:t xml:space="preserve">s where students can get access, and working with Whip City Fiber to identify students and families who don’t have access </w:t>
      </w:r>
      <w:r w:rsidR="00FD0F0D">
        <w:t>by putting</w:t>
      </w:r>
      <w:r w:rsidR="00FD6189">
        <w:t xml:space="preserve"> them at the top of their list. </w:t>
      </w:r>
    </w:p>
    <w:p w:rsidR="00AE3D82" w:rsidRDefault="00AE3D82">
      <w:pPr>
        <w:pStyle w:val="Body"/>
        <w:ind w:left="1440" w:hanging="1440"/>
      </w:pPr>
    </w:p>
    <w:p w:rsidR="00B3581C" w:rsidRDefault="00C50A7B">
      <w:pPr>
        <w:pStyle w:val="Body"/>
        <w:ind w:left="1440" w:hanging="1440"/>
      </w:pPr>
      <w:r>
        <w:tab/>
        <w:t>Kate</w:t>
      </w:r>
      <w:r w:rsidR="00B3581C">
        <w:t xml:space="preserve"> Barrows </w:t>
      </w:r>
      <w:r w:rsidR="00F8407C">
        <w:t>relayed</w:t>
      </w:r>
      <w:r w:rsidR="00B3581C">
        <w:t xml:space="preserve"> the findings of the school surve</w:t>
      </w:r>
      <w:r w:rsidR="00FD0F0D">
        <w:t>y sent</w:t>
      </w:r>
      <w:r w:rsidR="00B3581C">
        <w:t xml:space="preserve"> to families this summer.  About a third of </w:t>
      </w:r>
      <w:r>
        <w:t xml:space="preserve">families are interested in getting </w:t>
      </w:r>
      <w:r w:rsidR="00B3581C">
        <w:t>their children</w:t>
      </w:r>
      <w:r>
        <w:t xml:space="preserve"> back in the building, </w:t>
      </w:r>
      <w:r w:rsidR="00B3581C">
        <w:t xml:space="preserve">a third are </w:t>
      </w:r>
      <w:r>
        <w:t>not comfortab</w:t>
      </w:r>
      <w:r w:rsidR="00B3581C">
        <w:t>le sending children</w:t>
      </w:r>
      <w:r>
        <w:t xml:space="preserve"> to school and</w:t>
      </w:r>
      <w:r w:rsidR="00B3581C">
        <w:t xml:space="preserve"> a third </w:t>
      </w:r>
      <w:r>
        <w:t>just don’t know</w:t>
      </w:r>
      <w:r w:rsidR="00B3581C">
        <w:t xml:space="preserve"> yet</w:t>
      </w:r>
      <w:r w:rsidR="008F40B7">
        <w:t>.</w:t>
      </w:r>
      <w:r w:rsidR="00B3581C">
        <w:t xml:space="preserve"> </w:t>
      </w:r>
    </w:p>
    <w:p w:rsidR="00B3581C" w:rsidRDefault="00B3581C">
      <w:pPr>
        <w:pStyle w:val="Body"/>
        <w:ind w:left="1440" w:hanging="1440"/>
      </w:pPr>
    </w:p>
    <w:p w:rsidR="00AE3D82" w:rsidRDefault="00B3581C" w:rsidP="00B3581C">
      <w:pPr>
        <w:pStyle w:val="Body"/>
        <w:ind w:left="1440"/>
      </w:pPr>
      <w:r>
        <w:t xml:space="preserve">The </w:t>
      </w:r>
      <w:r w:rsidR="00C50A7B">
        <w:t xml:space="preserve">Education Commissioner extended </w:t>
      </w:r>
      <w:r w:rsidR="00257165">
        <w:t xml:space="preserve">the opening of school </w:t>
      </w:r>
      <w:r w:rsidR="00C50A7B">
        <w:t xml:space="preserve">10 days </w:t>
      </w:r>
      <w:r w:rsidR="00257165">
        <w:t>(</w:t>
      </w:r>
      <w:r w:rsidR="00C50A7B">
        <w:t>9/16</w:t>
      </w:r>
      <w:r w:rsidR="00257165">
        <w:t>)</w:t>
      </w:r>
      <w:r w:rsidR="00C50A7B">
        <w:t xml:space="preserve">. </w:t>
      </w:r>
      <w:r w:rsidR="00257165">
        <w:t xml:space="preserve">The </w:t>
      </w:r>
      <w:r w:rsidR="00C50A7B">
        <w:t>State has released a budget for level funding for the municipalities and schools</w:t>
      </w:r>
      <w:r w:rsidR="000855AE">
        <w:t xml:space="preserve"> for</w:t>
      </w:r>
      <w:r w:rsidR="00C50A7B">
        <w:t xml:space="preserve"> FY</w:t>
      </w:r>
      <w:r w:rsidR="00F8407C">
        <w:t>21 funding</w:t>
      </w:r>
      <w:r w:rsidR="000855AE">
        <w:t xml:space="preserve"> </w:t>
      </w:r>
      <w:r w:rsidR="00257165">
        <w:t xml:space="preserve">only </w:t>
      </w:r>
      <w:r w:rsidR="000855AE">
        <w:t>through</w:t>
      </w:r>
      <w:r w:rsidR="00C50A7B">
        <w:t xml:space="preserve"> October</w:t>
      </w:r>
      <w:r w:rsidR="00E65B30">
        <w:t xml:space="preserve"> 2020</w:t>
      </w:r>
      <w:r w:rsidR="00C50A7B">
        <w:t xml:space="preserve">. </w:t>
      </w:r>
      <w:r w:rsidR="000855AE">
        <w:t xml:space="preserve">The district is still </w:t>
      </w:r>
      <w:r w:rsidR="00F8407C">
        <w:t>a</w:t>
      </w:r>
      <w:r w:rsidR="00E65B30">
        <w:t xml:space="preserve"> long way </w:t>
      </w:r>
      <w:r w:rsidR="00C50A7B">
        <w:t xml:space="preserve">from </w:t>
      </w:r>
      <w:r w:rsidR="00257165">
        <w:t xml:space="preserve">a </w:t>
      </w:r>
      <w:r w:rsidR="00C50A7B">
        <w:t xml:space="preserve">final budget. In addition </w:t>
      </w:r>
      <w:r w:rsidR="00257165">
        <w:t>to a later star</w:t>
      </w:r>
      <w:r w:rsidR="00E65B30">
        <w:t>t</w:t>
      </w:r>
      <w:r w:rsidR="00257165">
        <w:t>, there’s a</w:t>
      </w:r>
      <w:r w:rsidR="00C50A7B">
        <w:t xml:space="preserve"> reduction in student instruction</w:t>
      </w:r>
      <w:r w:rsidR="00257165">
        <w:t xml:space="preserve"> to 170 days; </w:t>
      </w:r>
      <w:r w:rsidR="00C50A7B">
        <w:t xml:space="preserve">not 180. Extra days will be used for training staff </w:t>
      </w:r>
      <w:r w:rsidR="00257165">
        <w:t xml:space="preserve">re: </w:t>
      </w:r>
      <w:r w:rsidR="00C50A7B">
        <w:t>teaching during a pandemic.</w:t>
      </w:r>
    </w:p>
    <w:p w:rsidR="00AE3D82" w:rsidRDefault="00AE3D82" w:rsidP="00F47C54">
      <w:pPr>
        <w:pStyle w:val="Body"/>
        <w:rPr>
          <w:b/>
          <w:bCs/>
        </w:rPr>
      </w:pPr>
    </w:p>
    <w:p w:rsidR="00F47C54" w:rsidRDefault="00C50A7B">
      <w:pPr>
        <w:pStyle w:val="Body"/>
        <w:ind w:left="1440" w:hanging="1440"/>
        <w:rPr>
          <w:b/>
          <w:bCs/>
        </w:rPr>
      </w:pPr>
      <w:r>
        <w:rPr>
          <w:b/>
          <w:bCs/>
        </w:rPr>
        <w:t>New Business</w:t>
      </w:r>
      <w:r>
        <w:tab/>
      </w:r>
      <w:r>
        <w:rPr>
          <w:b/>
          <w:bCs/>
        </w:rPr>
        <w:t>Order of Taking, Temporary and Permanent Easements Related to the</w:t>
      </w:r>
      <w:r w:rsidR="00257165">
        <w:rPr>
          <w:b/>
          <w:bCs/>
        </w:rPr>
        <w:t xml:space="preserve"> Town Center Improvement Project</w:t>
      </w:r>
    </w:p>
    <w:p w:rsidR="00C27F67" w:rsidRPr="00B055EC" w:rsidRDefault="000F09C7" w:rsidP="00F47C54">
      <w:pPr>
        <w:pStyle w:val="Body"/>
        <w:ind w:left="1440"/>
        <w:rPr>
          <w:b/>
          <w:bCs/>
        </w:rPr>
      </w:pPr>
      <w:r w:rsidRPr="00B055EC">
        <w:rPr>
          <w:b/>
          <w:bCs/>
        </w:rPr>
        <w:t>Three Main Roa</w:t>
      </w:r>
      <w:r w:rsidR="00D16FB1" w:rsidRPr="00B055EC">
        <w:rPr>
          <w:b/>
          <w:bCs/>
        </w:rPr>
        <w:t>d</w:t>
      </w:r>
    </w:p>
    <w:p w:rsidR="007E4415" w:rsidRDefault="00F47C54" w:rsidP="00F47C54">
      <w:pPr>
        <w:pStyle w:val="Body"/>
        <w:ind w:left="1440"/>
        <w:rPr>
          <w:bCs/>
        </w:rPr>
      </w:pPr>
      <w:r>
        <w:rPr>
          <w:bCs/>
        </w:rPr>
        <w:t>Katherine Klein, Town Counsel, sent a deed to Kevin with an acceptance</w:t>
      </w:r>
      <w:r w:rsidR="000F09C7">
        <w:rPr>
          <w:bCs/>
        </w:rPr>
        <w:t xml:space="preserve"> to sign. The </w:t>
      </w:r>
      <w:r w:rsidR="00C27F67" w:rsidRPr="00DA67D1">
        <w:rPr>
          <w:bCs/>
        </w:rPr>
        <w:t xml:space="preserve">title has 2 issues </w:t>
      </w:r>
      <w:r w:rsidR="000F09C7">
        <w:rPr>
          <w:bCs/>
        </w:rPr>
        <w:t xml:space="preserve">that need </w:t>
      </w:r>
      <w:r w:rsidR="00C27F67" w:rsidRPr="00DA67D1">
        <w:rPr>
          <w:bCs/>
        </w:rPr>
        <w:t xml:space="preserve">to </w:t>
      </w:r>
      <w:r w:rsidR="007E4415">
        <w:rPr>
          <w:bCs/>
        </w:rPr>
        <w:t xml:space="preserve">be </w:t>
      </w:r>
      <w:r w:rsidR="007D4EE3">
        <w:rPr>
          <w:bCs/>
        </w:rPr>
        <w:t xml:space="preserve">addressed before </w:t>
      </w:r>
      <w:r w:rsidR="00F976BC">
        <w:rPr>
          <w:bCs/>
        </w:rPr>
        <w:t>the closing. The first</w:t>
      </w:r>
      <w:r w:rsidR="00C27F67" w:rsidRPr="00DA67D1">
        <w:rPr>
          <w:bCs/>
        </w:rPr>
        <w:t xml:space="preserve"> issue</w:t>
      </w:r>
      <w:r w:rsidR="007D4EE3">
        <w:rPr>
          <w:bCs/>
        </w:rPr>
        <w:t xml:space="preserve"> is the</w:t>
      </w:r>
      <w:r w:rsidR="00C27F67" w:rsidRPr="00DA67D1">
        <w:rPr>
          <w:bCs/>
        </w:rPr>
        <w:t xml:space="preserve"> deed to Mr. Bordeaux</w:t>
      </w:r>
      <w:r w:rsidR="007D4EE3">
        <w:rPr>
          <w:bCs/>
        </w:rPr>
        <w:t xml:space="preserve"> from CR Homes</w:t>
      </w:r>
      <w:r w:rsidR="00C27F67" w:rsidRPr="00DA67D1">
        <w:rPr>
          <w:bCs/>
        </w:rPr>
        <w:t xml:space="preserve"> was signed by another entity and </w:t>
      </w:r>
      <w:r w:rsidR="007D4EE3">
        <w:rPr>
          <w:bCs/>
        </w:rPr>
        <w:t xml:space="preserve">it isn’t clear if that entity had authority </w:t>
      </w:r>
      <w:r>
        <w:rPr>
          <w:bCs/>
        </w:rPr>
        <w:t xml:space="preserve">to </w:t>
      </w:r>
      <w:r w:rsidR="007D4EE3">
        <w:rPr>
          <w:bCs/>
        </w:rPr>
        <w:t>sign</w:t>
      </w:r>
      <w:r w:rsidR="00F976BC">
        <w:rPr>
          <w:bCs/>
        </w:rPr>
        <w:t xml:space="preserve"> the</w:t>
      </w:r>
      <w:r>
        <w:rPr>
          <w:bCs/>
        </w:rPr>
        <w:t xml:space="preserve"> deed to Mr. Bordeaux</w:t>
      </w:r>
      <w:r w:rsidR="00C27F67" w:rsidRPr="00DA67D1">
        <w:rPr>
          <w:bCs/>
        </w:rPr>
        <w:t xml:space="preserve">. </w:t>
      </w:r>
      <w:r w:rsidR="007D4EE3">
        <w:rPr>
          <w:bCs/>
        </w:rPr>
        <w:t xml:space="preserve">Katie does not think the Town should close with this issue unresolved. </w:t>
      </w:r>
      <w:r w:rsidR="00DE72AE">
        <w:rPr>
          <w:bCs/>
        </w:rPr>
        <w:t>A second title issue is a</w:t>
      </w:r>
      <w:r w:rsidR="007E4415">
        <w:rPr>
          <w:bCs/>
        </w:rPr>
        <w:t xml:space="preserve"> </w:t>
      </w:r>
      <w:r w:rsidR="00DE72AE">
        <w:rPr>
          <w:bCs/>
        </w:rPr>
        <w:t>fore</w:t>
      </w:r>
      <w:r w:rsidR="007E4415">
        <w:rPr>
          <w:bCs/>
        </w:rPr>
        <w:t>c</w:t>
      </w:r>
      <w:r w:rsidR="00F976BC">
        <w:rPr>
          <w:bCs/>
        </w:rPr>
        <w:t xml:space="preserve">losure deed, but </w:t>
      </w:r>
      <w:r w:rsidR="00F976BC">
        <w:rPr>
          <w:bCs/>
        </w:rPr>
        <w:lastRenderedPageBreak/>
        <w:t xml:space="preserve">because this </w:t>
      </w:r>
      <w:r w:rsidR="00DE72AE">
        <w:rPr>
          <w:bCs/>
        </w:rPr>
        <w:t xml:space="preserve">was signed recently, she feels the issue will be </w:t>
      </w:r>
      <w:r w:rsidR="00F976BC">
        <w:rPr>
          <w:bCs/>
        </w:rPr>
        <w:t>easily resolved</w:t>
      </w:r>
      <w:r w:rsidR="00DE72AE">
        <w:rPr>
          <w:bCs/>
        </w:rPr>
        <w:t xml:space="preserve">. </w:t>
      </w:r>
      <w:r w:rsidR="007E4415">
        <w:rPr>
          <w:bCs/>
        </w:rPr>
        <w:t xml:space="preserve">Katie </w:t>
      </w:r>
      <w:r w:rsidR="00DE72AE">
        <w:rPr>
          <w:bCs/>
        </w:rPr>
        <w:t xml:space="preserve">does want a </w:t>
      </w:r>
      <w:r w:rsidR="007E4415">
        <w:rPr>
          <w:bCs/>
        </w:rPr>
        <w:t>confirmatory deed from Fjord Homes to Mr. Bordeaux</w:t>
      </w:r>
      <w:r w:rsidR="00DE72AE">
        <w:rPr>
          <w:bCs/>
        </w:rPr>
        <w:t xml:space="preserve">, </w:t>
      </w:r>
      <w:r w:rsidR="00F976BC">
        <w:rPr>
          <w:bCs/>
        </w:rPr>
        <w:t>which his attorney is aware of</w:t>
      </w:r>
      <w:r w:rsidR="007E4415">
        <w:rPr>
          <w:bCs/>
        </w:rPr>
        <w:t>. Katie recommends that the Board sign the a</w:t>
      </w:r>
      <w:r w:rsidR="00257165">
        <w:rPr>
          <w:bCs/>
        </w:rPr>
        <w:t>cceptance tonight because the Town will not</w:t>
      </w:r>
      <w:r w:rsidR="007E4415">
        <w:rPr>
          <w:bCs/>
        </w:rPr>
        <w:t xml:space="preserve"> close until </w:t>
      </w:r>
      <w:r w:rsidR="00F976BC">
        <w:rPr>
          <w:bCs/>
        </w:rPr>
        <w:t>these issues are</w:t>
      </w:r>
      <w:r w:rsidR="007E4415">
        <w:rPr>
          <w:bCs/>
        </w:rPr>
        <w:t xml:space="preserve"> address</w:t>
      </w:r>
      <w:r w:rsidR="00DE72AE">
        <w:rPr>
          <w:bCs/>
        </w:rPr>
        <w:t>ed</w:t>
      </w:r>
      <w:r w:rsidR="007E4415">
        <w:rPr>
          <w:bCs/>
        </w:rPr>
        <w:t>.</w:t>
      </w:r>
    </w:p>
    <w:p w:rsidR="00AE3D82" w:rsidRDefault="00AE3D82" w:rsidP="007E4415">
      <w:pPr>
        <w:pStyle w:val="Body"/>
      </w:pPr>
    </w:p>
    <w:p w:rsidR="00AE3D82" w:rsidRDefault="00C50A7B">
      <w:pPr>
        <w:pStyle w:val="Body"/>
        <w:ind w:left="1440" w:hanging="1440"/>
        <w:rPr>
          <w:b/>
          <w:bCs/>
        </w:rPr>
      </w:pPr>
      <w:r>
        <w:tab/>
      </w:r>
      <w:r>
        <w:rPr>
          <w:b/>
          <w:bCs/>
        </w:rPr>
        <w:t>MOVED:</w:t>
      </w:r>
      <w:r>
        <w:t xml:space="preserve">  Mike </w:t>
      </w:r>
      <w:r w:rsidR="007E4415">
        <w:t>Slowinski moved</w:t>
      </w:r>
      <w:r w:rsidR="00FC5D2E">
        <w:t xml:space="preserve"> to </w:t>
      </w:r>
      <w:r w:rsidR="001D374D">
        <w:t>sign the Acceptance of D</w:t>
      </w:r>
      <w:r>
        <w:t xml:space="preserve">eed from </w:t>
      </w:r>
      <w:r w:rsidR="001D374D">
        <w:t xml:space="preserve">the Quit Claim </w:t>
      </w:r>
      <w:r w:rsidR="007E4415">
        <w:t>for 3 Main R</w:t>
      </w:r>
      <w:r>
        <w:t>oad</w:t>
      </w:r>
      <w:r w:rsidR="00FC5D2E">
        <w:t xml:space="preserve"> and</w:t>
      </w:r>
      <w:r w:rsidR="001D374D">
        <w:t xml:space="preserve"> </w:t>
      </w:r>
      <w:r w:rsidR="00AC1C92">
        <w:t xml:space="preserve">the </w:t>
      </w:r>
      <w:r w:rsidR="001D374D">
        <w:t xml:space="preserve">Release of the Statement of Claim </w:t>
      </w:r>
      <w:r w:rsidR="00FC5D2E">
        <w:t xml:space="preserve">for 3 Main Road. Joe Kurland </w:t>
      </w:r>
      <w:r>
        <w:t xml:space="preserve">seconded. Roll call: </w:t>
      </w:r>
      <w:r>
        <w:rPr>
          <w:b/>
          <w:bCs/>
        </w:rPr>
        <w:t xml:space="preserve">all ayes. </w:t>
      </w:r>
    </w:p>
    <w:p w:rsidR="00AE3D82" w:rsidRDefault="00AE3D82">
      <w:pPr>
        <w:pStyle w:val="Body"/>
        <w:ind w:left="1440" w:hanging="1440"/>
        <w:rPr>
          <w:b/>
          <w:bCs/>
        </w:rPr>
      </w:pPr>
    </w:p>
    <w:p w:rsidR="00D16FB1" w:rsidRPr="00B055EC" w:rsidRDefault="00C50A7B">
      <w:pPr>
        <w:pStyle w:val="Body"/>
        <w:ind w:left="1440" w:hanging="1440"/>
        <w:rPr>
          <w:b/>
          <w:bCs/>
        </w:rPr>
      </w:pPr>
      <w:r>
        <w:rPr>
          <w:b/>
          <w:bCs/>
        </w:rPr>
        <w:tab/>
      </w:r>
      <w:r w:rsidRPr="00B055EC">
        <w:rPr>
          <w:b/>
          <w:bCs/>
        </w:rPr>
        <w:t>Order of Taking</w:t>
      </w:r>
    </w:p>
    <w:p w:rsidR="00AE3D82" w:rsidRPr="00D16FB1" w:rsidRDefault="00B055EC" w:rsidP="00B055EC">
      <w:pPr>
        <w:pStyle w:val="Body"/>
        <w:ind w:left="1440"/>
        <w:rPr>
          <w:bCs/>
        </w:rPr>
      </w:pPr>
      <w:r>
        <w:rPr>
          <w:bCs/>
        </w:rPr>
        <w:t>By O</w:t>
      </w:r>
      <w:r w:rsidR="00F976BC">
        <w:rPr>
          <w:bCs/>
        </w:rPr>
        <w:t>rder of Taking the Town</w:t>
      </w:r>
      <w:r>
        <w:rPr>
          <w:bCs/>
        </w:rPr>
        <w:t xml:space="preserve"> acquire</w:t>
      </w:r>
      <w:r w:rsidR="00F976BC">
        <w:rPr>
          <w:bCs/>
        </w:rPr>
        <w:t>s</w:t>
      </w:r>
      <w:r w:rsidR="00C50A7B" w:rsidRPr="00D16FB1">
        <w:rPr>
          <w:bCs/>
        </w:rPr>
        <w:t xml:space="preserve"> all of the interest</w:t>
      </w:r>
      <w:r>
        <w:rPr>
          <w:bCs/>
        </w:rPr>
        <w:t xml:space="preserve"> (outright ownership), permanent easements, and temporary construction easements that are needed for the town center project.  A</w:t>
      </w:r>
      <w:r w:rsidR="00C50A7B" w:rsidRPr="00D16FB1">
        <w:rPr>
          <w:bCs/>
        </w:rPr>
        <w:t xml:space="preserve">ll </w:t>
      </w:r>
      <w:r>
        <w:rPr>
          <w:bCs/>
        </w:rPr>
        <w:t xml:space="preserve">of </w:t>
      </w:r>
      <w:r w:rsidR="00C50A7B" w:rsidRPr="00D16FB1">
        <w:rPr>
          <w:bCs/>
        </w:rPr>
        <w:t xml:space="preserve">the owners are </w:t>
      </w:r>
      <w:r>
        <w:rPr>
          <w:bCs/>
        </w:rPr>
        <w:t>listed on Schedule A. On</w:t>
      </w:r>
      <w:r w:rsidR="00C50A7B" w:rsidRPr="00D16FB1">
        <w:rPr>
          <w:bCs/>
        </w:rPr>
        <w:t xml:space="preserve"> Schedule B</w:t>
      </w:r>
      <w:r>
        <w:rPr>
          <w:bCs/>
        </w:rPr>
        <w:t>,</w:t>
      </w:r>
      <w:r w:rsidR="00C50A7B" w:rsidRPr="00D16FB1">
        <w:rPr>
          <w:bCs/>
        </w:rPr>
        <w:t xml:space="preserve"> there are four people </w:t>
      </w:r>
      <w:r>
        <w:rPr>
          <w:bCs/>
        </w:rPr>
        <w:t xml:space="preserve">listed </w:t>
      </w:r>
      <w:r w:rsidR="00C50A7B" w:rsidRPr="00D16FB1">
        <w:rPr>
          <w:bCs/>
        </w:rPr>
        <w:t xml:space="preserve">who did not donate so </w:t>
      </w:r>
      <w:r>
        <w:rPr>
          <w:bCs/>
        </w:rPr>
        <w:t>they each have an amount that</w:t>
      </w:r>
      <w:r w:rsidR="00C50A7B" w:rsidRPr="00D16FB1">
        <w:rPr>
          <w:bCs/>
        </w:rPr>
        <w:t xml:space="preserve"> w</w:t>
      </w:r>
      <w:r>
        <w:rPr>
          <w:bCs/>
        </w:rPr>
        <w:t>ill be paid by the Town.</w:t>
      </w:r>
      <w:r w:rsidR="00C50A7B" w:rsidRPr="00D16FB1">
        <w:rPr>
          <w:bCs/>
        </w:rPr>
        <w:t xml:space="preserve"> </w:t>
      </w:r>
    </w:p>
    <w:p w:rsidR="00AE3D82" w:rsidRDefault="00C50A7B">
      <w:pPr>
        <w:pStyle w:val="Body"/>
        <w:ind w:left="1440" w:hanging="1440"/>
        <w:rPr>
          <w:b/>
          <w:bCs/>
        </w:rPr>
      </w:pPr>
      <w:r>
        <w:rPr>
          <w:b/>
          <w:bCs/>
        </w:rPr>
        <w:tab/>
        <w:t xml:space="preserve">MOVED:  </w:t>
      </w:r>
      <w:r w:rsidR="00B055EC">
        <w:rPr>
          <w:bCs/>
        </w:rPr>
        <w:t xml:space="preserve">Joe </w:t>
      </w:r>
      <w:r w:rsidR="00257165">
        <w:rPr>
          <w:bCs/>
        </w:rPr>
        <w:t xml:space="preserve">Kurland </w:t>
      </w:r>
      <w:r w:rsidR="00B055EC">
        <w:rPr>
          <w:bCs/>
        </w:rPr>
        <w:t xml:space="preserve">moved </w:t>
      </w:r>
      <w:r w:rsidR="00365D76">
        <w:rPr>
          <w:bCs/>
        </w:rPr>
        <w:t>to sign</w:t>
      </w:r>
      <w:r w:rsidR="00B055EC">
        <w:rPr>
          <w:bCs/>
        </w:rPr>
        <w:t xml:space="preserve"> the Order of T</w:t>
      </w:r>
      <w:r w:rsidR="00365D76">
        <w:rPr>
          <w:bCs/>
        </w:rPr>
        <w:t>aking for temporary and permanent easements related to the Town Center I</w:t>
      </w:r>
      <w:r w:rsidRPr="00D16FB1">
        <w:rPr>
          <w:bCs/>
        </w:rPr>
        <w:t>m</w:t>
      </w:r>
      <w:r w:rsidR="00365D76">
        <w:rPr>
          <w:bCs/>
        </w:rPr>
        <w:t>provement Project</w:t>
      </w:r>
      <w:r w:rsidR="00DE72AE">
        <w:rPr>
          <w:bCs/>
        </w:rPr>
        <w:t>,</w:t>
      </w:r>
      <w:r w:rsidR="00365D76">
        <w:rPr>
          <w:bCs/>
        </w:rPr>
        <w:t xml:space="preserve"> including the takings on</w:t>
      </w:r>
      <w:r w:rsidRPr="00D16FB1">
        <w:rPr>
          <w:bCs/>
        </w:rPr>
        <w:t xml:space="preserve"> </w:t>
      </w:r>
      <w:r w:rsidR="00365D76">
        <w:rPr>
          <w:bCs/>
        </w:rPr>
        <w:t xml:space="preserve">Schedule A and the payments for takings on Schedule B. Mike Slowinski seconded. </w:t>
      </w:r>
    </w:p>
    <w:p w:rsidR="00AE3D82" w:rsidRDefault="00C50A7B">
      <w:pPr>
        <w:pStyle w:val="Body"/>
        <w:ind w:left="1440" w:hanging="1440"/>
        <w:rPr>
          <w:b/>
          <w:bCs/>
        </w:rPr>
      </w:pPr>
      <w:r>
        <w:rPr>
          <w:b/>
          <w:bCs/>
        </w:rPr>
        <w:tab/>
      </w:r>
      <w:r w:rsidR="00D16FB1" w:rsidRPr="00D16FB1">
        <w:rPr>
          <w:bCs/>
        </w:rPr>
        <w:t>Roll call</w:t>
      </w:r>
      <w:r w:rsidR="00D16FB1">
        <w:rPr>
          <w:b/>
          <w:bCs/>
        </w:rPr>
        <w:t>: a</w:t>
      </w:r>
      <w:r>
        <w:rPr>
          <w:b/>
          <w:bCs/>
        </w:rPr>
        <w:t>ll ayes.</w:t>
      </w:r>
    </w:p>
    <w:p w:rsidR="00AE3D82" w:rsidRDefault="00AE3D82">
      <w:pPr>
        <w:pStyle w:val="Body"/>
        <w:ind w:left="1440" w:hanging="1440"/>
        <w:rPr>
          <w:b/>
          <w:bCs/>
        </w:rPr>
      </w:pPr>
    </w:p>
    <w:p w:rsidR="00AE3D82" w:rsidRDefault="00C50A7B">
      <w:pPr>
        <w:pStyle w:val="Body"/>
        <w:ind w:left="1440" w:hanging="1440"/>
        <w:rPr>
          <w:b/>
          <w:bCs/>
        </w:rPr>
      </w:pPr>
      <w:r>
        <w:rPr>
          <w:b/>
          <w:bCs/>
        </w:rPr>
        <w:tab/>
      </w:r>
      <w:r w:rsidR="00DE72AE">
        <w:rPr>
          <w:b/>
          <w:bCs/>
        </w:rPr>
        <w:t>FRCOG Appointments – Alternate</w:t>
      </w:r>
      <w:r>
        <w:rPr>
          <w:b/>
          <w:bCs/>
        </w:rPr>
        <w:t xml:space="preserve"> Council Representative and Regional Emergency Pl</w:t>
      </w:r>
      <w:r w:rsidR="00F8407C">
        <w:rPr>
          <w:b/>
          <w:bCs/>
        </w:rPr>
        <w:t>anning Committee Representative</w:t>
      </w:r>
    </w:p>
    <w:p w:rsidR="00AE3D82" w:rsidRDefault="00AE3D82">
      <w:pPr>
        <w:pStyle w:val="Body"/>
        <w:ind w:left="1440" w:hanging="1440"/>
        <w:rPr>
          <w:b/>
          <w:bCs/>
        </w:rPr>
      </w:pPr>
    </w:p>
    <w:p w:rsidR="00AE3D82" w:rsidRDefault="00F8407C">
      <w:pPr>
        <w:pStyle w:val="Body"/>
        <w:ind w:left="1440" w:hanging="1440"/>
      </w:pPr>
      <w:r>
        <w:rPr>
          <w:b/>
          <w:bCs/>
        </w:rPr>
        <w:tab/>
        <w:t xml:space="preserve">MOVED: </w:t>
      </w:r>
      <w:r>
        <w:rPr>
          <w:bCs/>
        </w:rPr>
        <w:t>Mike Slowinski</w:t>
      </w:r>
      <w:r w:rsidR="00C50A7B">
        <w:rPr>
          <w:b/>
          <w:bCs/>
        </w:rPr>
        <w:t xml:space="preserve"> </w:t>
      </w:r>
      <w:r w:rsidR="00B055EC">
        <w:t>moved to appoint</w:t>
      </w:r>
      <w:r>
        <w:t xml:space="preserve"> Joe </w:t>
      </w:r>
      <w:r w:rsidR="00B055EC">
        <w:t xml:space="preserve">Kurland </w:t>
      </w:r>
      <w:r>
        <w:t>as the Alternate Counc</w:t>
      </w:r>
      <w:r w:rsidR="0064295D">
        <w:t>il Representative.</w:t>
      </w:r>
      <w:r w:rsidR="00C50A7B">
        <w:t xml:space="preserve"> Mark</w:t>
      </w:r>
      <w:r w:rsidR="00B055EC">
        <w:t xml:space="preserve"> Thibodeau</w:t>
      </w:r>
      <w:r w:rsidR="00C50A7B">
        <w:t xml:space="preserve"> seconded. </w:t>
      </w:r>
      <w:r w:rsidR="00B055EC">
        <w:t xml:space="preserve">Roll call: </w:t>
      </w:r>
      <w:r w:rsidR="00365D76">
        <w:t xml:space="preserve"> </w:t>
      </w:r>
      <w:r w:rsidR="00365D76" w:rsidRPr="008F40B7">
        <w:rPr>
          <w:b/>
        </w:rPr>
        <w:t>Mark Thibodeau – aye;</w:t>
      </w:r>
      <w:r w:rsidR="0064295D" w:rsidRPr="008F40B7">
        <w:rPr>
          <w:b/>
        </w:rPr>
        <w:t xml:space="preserve"> Mike Slowinski</w:t>
      </w:r>
      <w:r w:rsidR="00365D76" w:rsidRPr="008F40B7">
        <w:rPr>
          <w:b/>
        </w:rPr>
        <w:t xml:space="preserve"> – aye;</w:t>
      </w:r>
      <w:r w:rsidR="00C50A7B" w:rsidRPr="008F40B7">
        <w:rPr>
          <w:b/>
        </w:rPr>
        <w:t xml:space="preserve"> Joe recused</w:t>
      </w:r>
      <w:r w:rsidR="00365D76">
        <w:t>.</w:t>
      </w:r>
    </w:p>
    <w:p w:rsidR="00AE3D82" w:rsidRDefault="00C50A7B" w:rsidP="00323B48">
      <w:pPr>
        <w:pStyle w:val="Body"/>
        <w:ind w:left="1440" w:hanging="1440"/>
      </w:pPr>
      <w:r>
        <w:tab/>
        <w:t>MOVED: Joe moved</w:t>
      </w:r>
      <w:r w:rsidR="00323B48">
        <w:t xml:space="preserve"> to appoint</w:t>
      </w:r>
      <w:r>
        <w:t xml:space="preserve"> Nick Anz</w:t>
      </w:r>
      <w:r w:rsidR="00323B48">
        <w:t>uoni, Fire Chief,</w:t>
      </w:r>
      <w:r>
        <w:t xml:space="preserve"> as the </w:t>
      </w:r>
      <w:r w:rsidR="00323B48">
        <w:t xml:space="preserve">Emergency Response Coordinator </w:t>
      </w:r>
      <w:r>
        <w:t xml:space="preserve">and Jim Lyons as the Emergency Management </w:t>
      </w:r>
      <w:r w:rsidR="00323B48">
        <w:t xml:space="preserve">Director. Mike Slowinski seconded. </w:t>
      </w:r>
      <w:r>
        <w:t xml:space="preserve"> </w:t>
      </w:r>
      <w:r w:rsidR="008F40B7">
        <w:t xml:space="preserve">Roll call: </w:t>
      </w:r>
      <w:r w:rsidR="008F40B7">
        <w:rPr>
          <w:b/>
        </w:rPr>
        <w:t>a</w:t>
      </w:r>
      <w:r w:rsidRPr="00323B48">
        <w:rPr>
          <w:b/>
        </w:rPr>
        <w:t>ll ayes</w:t>
      </w:r>
      <w:r>
        <w:t>.</w:t>
      </w:r>
    </w:p>
    <w:p w:rsidR="00AE3D82" w:rsidRDefault="00AE3D82">
      <w:pPr>
        <w:pStyle w:val="Body"/>
        <w:ind w:left="1440" w:hanging="1440"/>
      </w:pPr>
    </w:p>
    <w:p w:rsidR="00AE3D82" w:rsidRDefault="00C50A7B" w:rsidP="00F47C54">
      <w:pPr>
        <w:pStyle w:val="Body"/>
        <w:ind w:left="1440" w:hanging="1440"/>
        <w:rPr>
          <w:b/>
          <w:bCs/>
        </w:rPr>
      </w:pPr>
      <w:r>
        <w:tab/>
      </w:r>
      <w:r>
        <w:rPr>
          <w:b/>
          <w:bCs/>
        </w:rPr>
        <w:t xml:space="preserve">WG&amp;E Proposed Protocol for Interior Installations </w:t>
      </w:r>
    </w:p>
    <w:p w:rsidR="00AE3D82" w:rsidRDefault="00F47C54" w:rsidP="00323B48">
      <w:pPr>
        <w:pStyle w:val="Body"/>
        <w:ind w:left="1440" w:hanging="1440"/>
        <w:rPr>
          <w:b/>
          <w:bCs/>
        </w:rPr>
      </w:pPr>
      <w:r>
        <w:rPr>
          <w:b/>
          <w:bCs/>
        </w:rPr>
        <w:tab/>
        <w:t>MOVED:</w:t>
      </w:r>
      <w:r w:rsidR="00C50A7B">
        <w:rPr>
          <w:b/>
          <w:bCs/>
        </w:rPr>
        <w:t xml:space="preserve">  </w:t>
      </w:r>
      <w:r w:rsidR="00C50A7B" w:rsidRPr="000F09C7">
        <w:rPr>
          <w:bCs/>
        </w:rPr>
        <w:t>Mike</w:t>
      </w:r>
      <w:r>
        <w:rPr>
          <w:bCs/>
        </w:rPr>
        <w:t xml:space="preserve"> Slowinski</w:t>
      </w:r>
      <w:r w:rsidR="00C50A7B" w:rsidRPr="000F09C7">
        <w:rPr>
          <w:bCs/>
        </w:rPr>
        <w:t xml:space="preserve"> moved to </w:t>
      </w:r>
      <w:r>
        <w:rPr>
          <w:bCs/>
        </w:rPr>
        <w:t xml:space="preserve">accept the Proposed Protocol for Interior Installations for WG&amp;E when installing broadband inside homes. </w:t>
      </w:r>
      <w:r w:rsidR="00C50A7B" w:rsidRPr="000F09C7">
        <w:rPr>
          <w:bCs/>
        </w:rPr>
        <w:t xml:space="preserve">Joe </w:t>
      </w:r>
      <w:r w:rsidR="00257165">
        <w:rPr>
          <w:bCs/>
        </w:rPr>
        <w:t xml:space="preserve">Kurland </w:t>
      </w:r>
      <w:r w:rsidR="00C50A7B" w:rsidRPr="000F09C7">
        <w:rPr>
          <w:bCs/>
        </w:rPr>
        <w:t>seconded.</w:t>
      </w:r>
      <w:r w:rsidR="00C50A7B">
        <w:rPr>
          <w:b/>
          <w:bCs/>
        </w:rPr>
        <w:t xml:space="preserve"> </w:t>
      </w:r>
      <w:r w:rsidR="000F09C7">
        <w:rPr>
          <w:bCs/>
        </w:rPr>
        <w:t xml:space="preserve">Roll call: </w:t>
      </w:r>
      <w:r w:rsidR="000F09C7">
        <w:rPr>
          <w:b/>
          <w:bCs/>
        </w:rPr>
        <w:t>a</w:t>
      </w:r>
      <w:r w:rsidR="00C50A7B">
        <w:rPr>
          <w:b/>
          <w:bCs/>
        </w:rPr>
        <w:t>ll ayes.</w:t>
      </w:r>
    </w:p>
    <w:p w:rsidR="00AE3D82" w:rsidRDefault="00C50A7B">
      <w:pPr>
        <w:pStyle w:val="Body"/>
        <w:ind w:left="1440" w:hanging="1440"/>
      </w:pPr>
      <w:r>
        <w:tab/>
      </w:r>
    </w:p>
    <w:p w:rsidR="00AE3D82" w:rsidRDefault="00C50A7B" w:rsidP="00F976BC">
      <w:pPr>
        <w:pStyle w:val="BodyTextIndent"/>
        <w:jc w:val="left"/>
        <w:rPr>
          <w:b/>
          <w:bCs/>
        </w:rPr>
      </w:pPr>
      <w:r>
        <w:rPr>
          <w:b/>
          <w:bCs/>
        </w:rPr>
        <w:t>Old Business</w:t>
      </w:r>
      <w:r>
        <w:rPr>
          <w:b/>
          <w:bCs/>
        </w:rPr>
        <w:tab/>
        <w:t>Decew Property, Adamsville Road guardrail issue</w:t>
      </w:r>
    </w:p>
    <w:p w:rsidR="00AE3D82" w:rsidRDefault="00C50A7B">
      <w:pPr>
        <w:pStyle w:val="BodyTextIndent"/>
        <w:jc w:val="left"/>
        <w:rPr>
          <w:b/>
          <w:bCs/>
        </w:rPr>
      </w:pPr>
      <w:r>
        <w:rPr>
          <w:b/>
          <w:bCs/>
        </w:rPr>
        <w:tab/>
        <w:t xml:space="preserve">MOVED: </w:t>
      </w:r>
      <w:r w:rsidRPr="000F09C7">
        <w:rPr>
          <w:bCs/>
        </w:rPr>
        <w:t xml:space="preserve">Mike </w:t>
      </w:r>
      <w:r w:rsidR="000F09C7">
        <w:rPr>
          <w:bCs/>
        </w:rPr>
        <w:t xml:space="preserve">Slowinski </w:t>
      </w:r>
      <w:r w:rsidRPr="000F09C7">
        <w:rPr>
          <w:bCs/>
        </w:rPr>
        <w:t xml:space="preserve">moved to approve $2,000 from </w:t>
      </w:r>
      <w:r w:rsidR="00257165">
        <w:rPr>
          <w:bCs/>
        </w:rPr>
        <w:t xml:space="preserve">a </w:t>
      </w:r>
      <w:r w:rsidRPr="000F09C7">
        <w:rPr>
          <w:bCs/>
        </w:rPr>
        <w:t>Mass</w:t>
      </w:r>
      <w:r w:rsidR="00C27F67" w:rsidRPr="000F09C7">
        <w:rPr>
          <w:bCs/>
        </w:rPr>
        <w:t>Works grant</w:t>
      </w:r>
      <w:r w:rsidRPr="000F09C7">
        <w:rPr>
          <w:bCs/>
        </w:rPr>
        <w:t xml:space="preserve"> </w:t>
      </w:r>
      <w:r w:rsidR="00C27F67" w:rsidRPr="000F09C7">
        <w:rPr>
          <w:bCs/>
        </w:rPr>
        <w:t xml:space="preserve">to pay for the modification of a guardrail </w:t>
      </w:r>
      <w:r w:rsidRPr="000F09C7">
        <w:rPr>
          <w:bCs/>
        </w:rPr>
        <w:t>at</w:t>
      </w:r>
      <w:r w:rsidR="00C27F67" w:rsidRPr="000F09C7">
        <w:rPr>
          <w:bCs/>
        </w:rPr>
        <w:t xml:space="preserve"> the Decew property</w:t>
      </w:r>
      <w:r w:rsidR="000F09C7" w:rsidRPr="000F09C7">
        <w:rPr>
          <w:bCs/>
        </w:rPr>
        <w:t>,</w:t>
      </w:r>
      <w:r w:rsidRPr="000F09C7">
        <w:rPr>
          <w:bCs/>
        </w:rPr>
        <w:t xml:space="preserve"> 411 </w:t>
      </w:r>
      <w:r w:rsidR="00C27F67" w:rsidRPr="000F09C7">
        <w:rPr>
          <w:bCs/>
        </w:rPr>
        <w:t xml:space="preserve">Adamsville Rd. </w:t>
      </w:r>
      <w:r w:rsidRPr="000F09C7">
        <w:rPr>
          <w:bCs/>
        </w:rPr>
        <w:t>Joe</w:t>
      </w:r>
      <w:r w:rsidR="000F09C7" w:rsidRPr="000F09C7">
        <w:rPr>
          <w:bCs/>
        </w:rPr>
        <w:t xml:space="preserve"> Kurland </w:t>
      </w:r>
      <w:r w:rsidRPr="000F09C7">
        <w:rPr>
          <w:bCs/>
        </w:rPr>
        <w:t>seconded.</w:t>
      </w:r>
      <w:r>
        <w:rPr>
          <w:b/>
          <w:bCs/>
        </w:rPr>
        <w:t xml:space="preserve"> </w:t>
      </w:r>
      <w:r w:rsidR="000F09C7">
        <w:rPr>
          <w:bCs/>
        </w:rPr>
        <w:t xml:space="preserve">Roll call: </w:t>
      </w:r>
      <w:r w:rsidR="000F09C7">
        <w:rPr>
          <w:b/>
          <w:bCs/>
        </w:rPr>
        <w:t>a</w:t>
      </w:r>
      <w:r>
        <w:rPr>
          <w:b/>
          <w:bCs/>
        </w:rPr>
        <w:t>ll ayes.</w:t>
      </w:r>
      <w:r w:rsidR="000F09C7">
        <w:rPr>
          <w:b/>
          <w:bCs/>
        </w:rPr>
        <w:t xml:space="preserve"> </w:t>
      </w:r>
    </w:p>
    <w:p w:rsidR="00AE3D82" w:rsidRDefault="00AE3D82">
      <w:pPr>
        <w:pStyle w:val="BodyTextIndent"/>
        <w:jc w:val="left"/>
        <w:rPr>
          <w:b/>
          <w:bCs/>
        </w:rPr>
      </w:pPr>
    </w:p>
    <w:p w:rsidR="00AE3D82" w:rsidRDefault="00C50A7B" w:rsidP="001610A3">
      <w:pPr>
        <w:pStyle w:val="BodyTextIndent"/>
        <w:jc w:val="left"/>
        <w:rPr>
          <w:b/>
          <w:bCs/>
        </w:rPr>
      </w:pPr>
      <w:r>
        <w:rPr>
          <w:b/>
          <w:bCs/>
        </w:rPr>
        <w:tab/>
        <w:t>Broadband Onboarding (pricing, etc.) and Drop/Install Policies</w:t>
      </w:r>
    </w:p>
    <w:p w:rsidR="00AE3D82" w:rsidRDefault="00C50A7B">
      <w:pPr>
        <w:pStyle w:val="BodyTextIndent"/>
        <w:jc w:val="left"/>
        <w:rPr>
          <w:b/>
          <w:bCs/>
        </w:rPr>
      </w:pPr>
      <w:r>
        <w:rPr>
          <w:b/>
          <w:bCs/>
        </w:rPr>
        <w:tab/>
        <w:t xml:space="preserve">MOVED: </w:t>
      </w:r>
      <w:r w:rsidR="00DD22AC">
        <w:rPr>
          <w:bCs/>
        </w:rPr>
        <w:t>Joe Kurland moved that</w:t>
      </w:r>
      <w:r w:rsidRPr="001610A3">
        <w:rPr>
          <w:bCs/>
        </w:rPr>
        <w:t xml:space="preserve"> we approve Exhibit E</w:t>
      </w:r>
      <w:r w:rsidR="00DD22AC">
        <w:rPr>
          <w:bCs/>
        </w:rPr>
        <w:t xml:space="preserve"> Customer Onboarding Schedule of F</w:t>
      </w:r>
      <w:r w:rsidRPr="001610A3">
        <w:rPr>
          <w:bCs/>
        </w:rPr>
        <w:t xml:space="preserve">ees and </w:t>
      </w:r>
      <w:r w:rsidR="00DD22AC">
        <w:rPr>
          <w:bCs/>
        </w:rPr>
        <w:t>the Drop/Install Policies</w:t>
      </w:r>
      <w:r w:rsidRPr="001610A3">
        <w:rPr>
          <w:bCs/>
        </w:rPr>
        <w:t>. Mike</w:t>
      </w:r>
      <w:r w:rsidR="00DD22AC">
        <w:rPr>
          <w:bCs/>
        </w:rPr>
        <w:t xml:space="preserve"> Slowinski</w:t>
      </w:r>
      <w:r w:rsidRPr="001610A3">
        <w:rPr>
          <w:bCs/>
        </w:rPr>
        <w:t xml:space="preserve"> seconded.</w:t>
      </w:r>
      <w:r>
        <w:rPr>
          <w:b/>
          <w:bCs/>
        </w:rPr>
        <w:t xml:space="preserve"> </w:t>
      </w:r>
      <w:r w:rsidR="00DD22AC" w:rsidRPr="00DD22AC">
        <w:rPr>
          <w:bCs/>
        </w:rPr>
        <w:t>Roll call:</w:t>
      </w:r>
      <w:r w:rsidR="00DD22AC">
        <w:rPr>
          <w:b/>
          <w:bCs/>
        </w:rPr>
        <w:t xml:space="preserve"> a</w:t>
      </w:r>
      <w:r>
        <w:rPr>
          <w:b/>
          <w:bCs/>
        </w:rPr>
        <w:t>ll ayes.</w:t>
      </w:r>
    </w:p>
    <w:p w:rsidR="00AE3D82" w:rsidRDefault="00C50A7B" w:rsidP="00B50D23">
      <w:pPr>
        <w:pStyle w:val="BodyTextIndent"/>
        <w:jc w:val="left"/>
        <w:rPr>
          <w:b/>
          <w:bCs/>
        </w:rPr>
      </w:pPr>
      <w:r>
        <w:rPr>
          <w:b/>
          <w:bCs/>
        </w:rPr>
        <w:tab/>
      </w:r>
      <w:r w:rsidR="001610A3">
        <w:rPr>
          <w:bCs/>
        </w:rPr>
        <w:t>The policies and pricing will be</w:t>
      </w:r>
      <w:r w:rsidR="00951A52">
        <w:rPr>
          <w:bCs/>
        </w:rPr>
        <w:t xml:space="preserve"> put</w:t>
      </w:r>
      <w:r w:rsidRPr="001610A3">
        <w:rPr>
          <w:bCs/>
        </w:rPr>
        <w:t xml:space="preserve"> on the website. </w:t>
      </w:r>
    </w:p>
    <w:p w:rsidR="00257165" w:rsidRDefault="00257165">
      <w:pPr>
        <w:pStyle w:val="BodyTextIndent"/>
        <w:jc w:val="left"/>
        <w:rPr>
          <w:b/>
          <w:bCs/>
        </w:rPr>
      </w:pPr>
    </w:p>
    <w:p w:rsidR="00226E73" w:rsidRDefault="00226E73">
      <w:pPr>
        <w:pStyle w:val="BodyTextIndent"/>
        <w:jc w:val="left"/>
        <w:rPr>
          <w:b/>
          <w:bCs/>
        </w:rPr>
      </w:pPr>
    </w:p>
    <w:p w:rsidR="00226E73" w:rsidRDefault="00226E73">
      <w:pPr>
        <w:pStyle w:val="BodyTextIndent"/>
        <w:jc w:val="left"/>
        <w:rPr>
          <w:b/>
          <w:bCs/>
        </w:rPr>
      </w:pPr>
    </w:p>
    <w:p w:rsidR="00226E73" w:rsidRDefault="00226E73">
      <w:pPr>
        <w:pStyle w:val="BodyTextIndent"/>
        <w:jc w:val="left"/>
        <w:rPr>
          <w:b/>
          <w:bCs/>
        </w:rPr>
      </w:pPr>
    </w:p>
    <w:p w:rsidR="000F09C7" w:rsidRDefault="00C50A7B">
      <w:pPr>
        <w:pStyle w:val="BodyTextIndent"/>
        <w:jc w:val="left"/>
        <w:rPr>
          <w:b/>
          <w:bCs/>
        </w:rPr>
      </w:pPr>
      <w:r>
        <w:rPr>
          <w:b/>
          <w:bCs/>
        </w:rPr>
        <w:lastRenderedPageBreak/>
        <w:t>Unanticipated</w:t>
      </w:r>
    </w:p>
    <w:p w:rsidR="00AE3D82" w:rsidRDefault="000F09C7">
      <w:pPr>
        <w:pStyle w:val="BodyTextIndent"/>
        <w:jc w:val="left"/>
        <w:rPr>
          <w:b/>
          <w:bCs/>
        </w:rPr>
      </w:pPr>
      <w:r>
        <w:rPr>
          <w:b/>
          <w:bCs/>
        </w:rPr>
        <w:t>Business</w:t>
      </w:r>
      <w:r w:rsidR="00C50A7B">
        <w:rPr>
          <w:b/>
          <w:bCs/>
        </w:rPr>
        <w:tab/>
      </w:r>
      <w:r w:rsidR="00365D76" w:rsidRPr="00365D76">
        <w:rPr>
          <w:bCs/>
        </w:rPr>
        <w:t xml:space="preserve">The </w:t>
      </w:r>
      <w:r w:rsidR="00C50A7B" w:rsidRPr="00365D76">
        <w:rPr>
          <w:bCs/>
        </w:rPr>
        <w:t>Energy Committee</w:t>
      </w:r>
      <w:r w:rsidR="00365D76" w:rsidRPr="00365D76">
        <w:rPr>
          <w:bCs/>
        </w:rPr>
        <w:t xml:space="preserve"> would like </w:t>
      </w:r>
      <w:r w:rsidR="00DD22AC">
        <w:rPr>
          <w:bCs/>
        </w:rPr>
        <w:t>to appoint Brian Cady as a member of their committee.</w:t>
      </w:r>
      <w:r w:rsidR="00365D76">
        <w:rPr>
          <w:bCs/>
        </w:rPr>
        <w:t xml:space="preserve"> The Board will </w:t>
      </w:r>
      <w:r w:rsidR="001610A3">
        <w:rPr>
          <w:bCs/>
        </w:rPr>
        <w:t>wait</w:t>
      </w:r>
      <w:r w:rsidR="00226E73">
        <w:rPr>
          <w:bCs/>
        </w:rPr>
        <w:t xml:space="preserve"> to appoint</w:t>
      </w:r>
      <w:bookmarkStart w:id="0" w:name="_GoBack"/>
      <w:bookmarkEnd w:id="0"/>
      <w:r w:rsidR="00257165">
        <w:rPr>
          <w:bCs/>
        </w:rPr>
        <w:t xml:space="preserve"> when</w:t>
      </w:r>
      <w:r w:rsidR="00365D76">
        <w:rPr>
          <w:bCs/>
        </w:rPr>
        <w:t xml:space="preserve"> the E</w:t>
      </w:r>
      <w:r w:rsidR="001610A3">
        <w:rPr>
          <w:bCs/>
        </w:rPr>
        <w:t>nergy</w:t>
      </w:r>
      <w:r w:rsidR="00365D76">
        <w:rPr>
          <w:bCs/>
        </w:rPr>
        <w:t xml:space="preserve"> </w:t>
      </w:r>
      <w:r w:rsidR="001610A3">
        <w:rPr>
          <w:bCs/>
        </w:rPr>
        <w:t>Committee can introduce Mr. Cady at the next meeting on 8/11/20.</w:t>
      </w:r>
    </w:p>
    <w:p w:rsidR="00AE3D82" w:rsidRDefault="00C50A7B">
      <w:pPr>
        <w:pStyle w:val="BodyTextIndent"/>
        <w:jc w:val="left"/>
        <w:rPr>
          <w:b/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</w:p>
    <w:p w:rsidR="00AE3D82" w:rsidRDefault="001610A3">
      <w:pPr>
        <w:pStyle w:val="BodyTextIndent"/>
        <w:jc w:val="left"/>
        <w:rPr>
          <w:b/>
          <w:bCs/>
        </w:rPr>
      </w:pPr>
      <w:r>
        <w:rPr>
          <w:b/>
          <w:bCs/>
        </w:rPr>
        <w:tab/>
        <w:t>FR</w:t>
      </w:r>
      <w:r w:rsidR="00C50A7B">
        <w:rPr>
          <w:b/>
          <w:bCs/>
        </w:rPr>
        <w:t xml:space="preserve">COG </w:t>
      </w:r>
      <w:r>
        <w:rPr>
          <w:b/>
          <w:bCs/>
        </w:rPr>
        <w:t>sent the request to make an appointment to the Regional Planning Board.</w:t>
      </w:r>
    </w:p>
    <w:p w:rsidR="00AE3D82" w:rsidRPr="001610A3" w:rsidRDefault="00C50A7B">
      <w:pPr>
        <w:pStyle w:val="BodyTextIndent"/>
        <w:jc w:val="left"/>
        <w:rPr>
          <w:bCs/>
        </w:rPr>
      </w:pPr>
      <w:r>
        <w:rPr>
          <w:b/>
          <w:bCs/>
        </w:rPr>
        <w:tab/>
      </w:r>
      <w:r w:rsidR="001610A3">
        <w:rPr>
          <w:bCs/>
        </w:rPr>
        <w:t xml:space="preserve">The Planning Board nominated </w:t>
      </w:r>
      <w:r w:rsidRPr="001610A3">
        <w:rPr>
          <w:bCs/>
        </w:rPr>
        <w:t>Mary</w:t>
      </w:r>
      <w:r w:rsidR="001610A3">
        <w:rPr>
          <w:bCs/>
        </w:rPr>
        <w:t xml:space="preserve"> </w:t>
      </w:r>
      <w:r w:rsidRPr="001610A3">
        <w:rPr>
          <w:bCs/>
        </w:rPr>
        <w:t xml:space="preserve">Beth Chicester to </w:t>
      </w:r>
      <w:r w:rsidR="001610A3" w:rsidRPr="001610A3">
        <w:rPr>
          <w:bCs/>
        </w:rPr>
        <w:t xml:space="preserve">the Regional </w:t>
      </w:r>
      <w:r w:rsidRPr="001610A3">
        <w:rPr>
          <w:bCs/>
        </w:rPr>
        <w:t>Planning Board.</w:t>
      </w:r>
    </w:p>
    <w:p w:rsidR="00AE3D82" w:rsidRPr="001610A3" w:rsidRDefault="00C50A7B">
      <w:pPr>
        <w:pStyle w:val="BodyTextIndent"/>
        <w:jc w:val="left"/>
        <w:rPr>
          <w:b/>
          <w:bCs/>
        </w:rPr>
      </w:pPr>
      <w:r>
        <w:rPr>
          <w:b/>
          <w:bCs/>
        </w:rPr>
        <w:tab/>
      </w:r>
      <w:r w:rsidR="001610A3">
        <w:rPr>
          <w:b/>
          <w:bCs/>
        </w:rPr>
        <w:t>MOVED</w:t>
      </w:r>
      <w:r w:rsidR="001610A3" w:rsidRPr="001610A3">
        <w:rPr>
          <w:bCs/>
        </w:rPr>
        <w:t xml:space="preserve">: Mike Slowinski moved </w:t>
      </w:r>
      <w:r w:rsidR="001610A3">
        <w:rPr>
          <w:bCs/>
        </w:rPr>
        <w:t xml:space="preserve">to appoint Mary Beth Chicester as our representative to the FRCOG Regional Planning Board. Joe Kurland seconded. Roll call: </w:t>
      </w:r>
      <w:r w:rsidR="001610A3">
        <w:rPr>
          <w:b/>
          <w:bCs/>
        </w:rPr>
        <w:t>all ayes.</w:t>
      </w:r>
    </w:p>
    <w:p w:rsidR="00AE3D82" w:rsidRDefault="00C50A7B">
      <w:pPr>
        <w:pStyle w:val="BodyTextIndent"/>
        <w:jc w:val="left"/>
        <w:rPr>
          <w:b/>
          <w:bCs/>
        </w:rPr>
      </w:pPr>
      <w:r>
        <w:tab/>
      </w:r>
      <w:r>
        <w:rPr>
          <w:b/>
          <w:bCs/>
        </w:rPr>
        <w:tab/>
      </w:r>
    </w:p>
    <w:p w:rsidR="00AE3D82" w:rsidRDefault="00C50A7B">
      <w:pPr>
        <w:pStyle w:val="BodyTextIndent"/>
        <w:jc w:val="left"/>
        <w:rPr>
          <w:b/>
          <w:bCs/>
        </w:rPr>
      </w:pPr>
      <w:r>
        <w:rPr>
          <w:b/>
          <w:bCs/>
        </w:rPr>
        <w:t xml:space="preserve">Town Coordinator </w:t>
      </w:r>
      <w:r>
        <w:rPr>
          <w:b/>
          <w:bCs/>
        </w:rPr>
        <w:tab/>
      </w:r>
    </w:p>
    <w:p w:rsidR="00AE3D82" w:rsidRDefault="00C50A7B">
      <w:pPr>
        <w:pStyle w:val="BodyTextIndent"/>
        <w:jc w:val="left"/>
        <w:rPr>
          <w:bCs/>
        </w:rPr>
      </w:pPr>
      <w:r>
        <w:rPr>
          <w:b/>
          <w:bCs/>
        </w:rPr>
        <w:t>Updates</w:t>
      </w:r>
      <w:r w:rsidR="00DD22AC">
        <w:rPr>
          <w:b/>
          <w:bCs/>
        </w:rPr>
        <w:tab/>
      </w:r>
      <w:r w:rsidRPr="00DD22AC">
        <w:rPr>
          <w:bCs/>
        </w:rPr>
        <w:t>Mark</w:t>
      </w:r>
      <w:r w:rsidR="00DD22AC">
        <w:rPr>
          <w:bCs/>
        </w:rPr>
        <w:t xml:space="preserve"> Thibodeau has heard reports of speeding on Call Road where there is no posted speed limit</w:t>
      </w:r>
      <w:r w:rsidR="00257165">
        <w:rPr>
          <w:bCs/>
        </w:rPr>
        <w:t>,</w:t>
      </w:r>
      <w:r w:rsidR="00DD22AC">
        <w:rPr>
          <w:bCs/>
        </w:rPr>
        <w:t xml:space="preserve"> and </w:t>
      </w:r>
      <w:r w:rsidR="00257165">
        <w:rPr>
          <w:bCs/>
        </w:rPr>
        <w:t xml:space="preserve">he </w:t>
      </w:r>
      <w:r w:rsidR="00DD22AC">
        <w:rPr>
          <w:bCs/>
        </w:rPr>
        <w:t>suggested a 25 mph posting.</w:t>
      </w:r>
      <w:r w:rsidRPr="00DD22AC">
        <w:rPr>
          <w:bCs/>
        </w:rPr>
        <w:t xml:space="preserve"> Kevin </w:t>
      </w:r>
      <w:r w:rsidR="00DD22AC">
        <w:rPr>
          <w:bCs/>
        </w:rPr>
        <w:t xml:space="preserve">has </w:t>
      </w:r>
      <w:r w:rsidRPr="00DD22AC">
        <w:rPr>
          <w:bCs/>
        </w:rPr>
        <w:t>spoke</w:t>
      </w:r>
      <w:r w:rsidR="00DD22AC">
        <w:rPr>
          <w:bCs/>
        </w:rPr>
        <w:t>n</w:t>
      </w:r>
      <w:r w:rsidRPr="00DD22AC">
        <w:rPr>
          <w:bCs/>
        </w:rPr>
        <w:t xml:space="preserve"> with Scott</w:t>
      </w:r>
      <w:r w:rsidR="00DD22AC">
        <w:rPr>
          <w:bCs/>
        </w:rPr>
        <w:t xml:space="preserve"> Sullivan already</w:t>
      </w:r>
      <w:r w:rsidRPr="00DD22AC">
        <w:rPr>
          <w:bCs/>
        </w:rPr>
        <w:t xml:space="preserve"> and will talk with Chris</w:t>
      </w:r>
      <w:r w:rsidR="00DD22AC">
        <w:rPr>
          <w:bCs/>
        </w:rPr>
        <w:t xml:space="preserve"> Lannon</w:t>
      </w:r>
      <w:r w:rsidRPr="00DD22AC">
        <w:rPr>
          <w:bCs/>
        </w:rPr>
        <w:t>. Kevin will report back to the Board</w:t>
      </w:r>
      <w:r w:rsidR="00DD22AC">
        <w:rPr>
          <w:bCs/>
        </w:rPr>
        <w:t>, as well as</w:t>
      </w:r>
      <w:r w:rsidRPr="00DD22AC">
        <w:rPr>
          <w:bCs/>
        </w:rPr>
        <w:t xml:space="preserve"> ask Scott to come to the next meeting with</w:t>
      </w:r>
      <w:r w:rsidR="00DD22AC">
        <w:rPr>
          <w:bCs/>
        </w:rPr>
        <w:t xml:space="preserve"> an update</w:t>
      </w:r>
      <w:r w:rsidRPr="00DD22AC">
        <w:rPr>
          <w:bCs/>
        </w:rPr>
        <w:t>.</w:t>
      </w:r>
      <w:r w:rsidR="00DD22AC">
        <w:rPr>
          <w:bCs/>
        </w:rPr>
        <w:t xml:space="preserve"> </w:t>
      </w:r>
    </w:p>
    <w:p w:rsidR="00DD22AC" w:rsidRDefault="00DD22AC">
      <w:pPr>
        <w:pStyle w:val="BodyTextIndent"/>
        <w:jc w:val="left"/>
        <w:rPr>
          <w:bCs/>
        </w:rPr>
      </w:pPr>
    </w:p>
    <w:p w:rsidR="00DD22AC" w:rsidRPr="00DD22AC" w:rsidRDefault="00DD22AC">
      <w:pPr>
        <w:pStyle w:val="BodyTextIndent"/>
        <w:jc w:val="left"/>
        <w:rPr>
          <w:bCs/>
        </w:rPr>
      </w:pPr>
      <w:r>
        <w:rPr>
          <w:bCs/>
        </w:rPr>
        <w:tab/>
        <w:t>Mark a</w:t>
      </w:r>
      <w:r w:rsidR="009432D8">
        <w:rPr>
          <w:bCs/>
        </w:rPr>
        <w:t>lso r</w:t>
      </w:r>
      <w:r w:rsidR="00E92904">
        <w:rPr>
          <w:bCs/>
        </w:rPr>
        <w:t>equested that Scott give a monthly</w:t>
      </w:r>
      <w:r>
        <w:rPr>
          <w:bCs/>
        </w:rPr>
        <w:t xml:space="preserve"> department update</w:t>
      </w:r>
      <w:r w:rsidR="00E92904">
        <w:rPr>
          <w:bCs/>
        </w:rPr>
        <w:t xml:space="preserve"> to the Board</w:t>
      </w:r>
      <w:r>
        <w:rPr>
          <w:bCs/>
        </w:rPr>
        <w:t>.</w:t>
      </w:r>
    </w:p>
    <w:p w:rsidR="00AE3D82" w:rsidRPr="00DD22AC" w:rsidRDefault="00C50A7B" w:rsidP="00DD22AC">
      <w:pPr>
        <w:pStyle w:val="BodyTextIndent"/>
        <w:jc w:val="left"/>
      </w:pPr>
      <w:r>
        <w:rPr>
          <w:b/>
          <w:bCs/>
        </w:rPr>
        <w:tab/>
      </w:r>
      <w:r>
        <w:rPr>
          <w:b/>
          <w:bCs/>
        </w:rPr>
        <w:tab/>
      </w:r>
    </w:p>
    <w:p w:rsidR="00AE3D82" w:rsidRDefault="001610A3">
      <w:pPr>
        <w:pStyle w:val="BodyTextIndent"/>
        <w:jc w:val="left"/>
        <w:rPr>
          <w:b/>
          <w:bCs/>
        </w:rPr>
      </w:pPr>
      <w:r>
        <w:rPr>
          <w:b/>
          <w:bCs/>
        </w:rPr>
        <w:t xml:space="preserve">MOVED: </w:t>
      </w:r>
      <w:r w:rsidR="00B50D23">
        <w:rPr>
          <w:bCs/>
        </w:rPr>
        <w:t>Mike Slowinski</w:t>
      </w:r>
      <w:r w:rsidR="00C50A7B" w:rsidRPr="00DD22AC">
        <w:rPr>
          <w:bCs/>
        </w:rPr>
        <w:t xml:space="preserve"> moved to close the meeting </w:t>
      </w:r>
      <w:r w:rsidR="00C50A7B" w:rsidRPr="00B50D23">
        <w:rPr>
          <w:bCs/>
        </w:rPr>
        <w:t xml:space="preserve">at </w:t>
      </w:r>
      <w:r w:rsidR="00DD22AC" w:rsidRPr="00B50D23">
        <w:rPr>
          <w:bCs/>
        </w:rPr>
        <w:t>7:10</w:t>
      </w:r>
      <w:r w:rsidR="00C50A7B" w:rsidRPr="00B50D23">
        <w:rPr>
          <w:bCs/>
        </w:rPr>
        <w:t xml:space="preserve">. </w:t>
      </w:r>
      <w:r w:rsidR="00B50D23">
        <w:rPr>
          <w:bCs/>
        </w:rPr>
        <w:t xml:space="preserve">Joe </w:t>
      </w:r>
      <w:r w:rsidR="00C50A7B" w:rsidRPr="00B50D23">
        <w:rPr>
          <w:bCs/>
        </w:rPr>
        <w:t xml:space="preserve">seconded. </w:t>
      </w:r>
      <w:r w:rsidR="009432D8">
        <w:rPr>
          <w:bCs/>
        </w:rPr>
        <w:t xml:space="preserve">Roll call: </w:t>
      </w:r>
      <w:r w:rsidR="009432D8">
        <w:rPr>
          <w:b/>
          <w:bCs/>
        </w:rPr>
        <w:t>all ayes</w:t>
      </w:r>
      <w:r w:rsidR="00C50A7B" w:rsidRPr="00B50D23">
        <w:rPr>
          <w:bCs/>
        </w:rPr>
        <w:t>.</w:t>
      </w:r>
    </w:p>
    <w:p w:rsidR="00AE3D82" w:rsidRPr="00B50D23" w:rsidRDefault="00C50A7B" w:rsidP="00B50D23">
      <w:pPr>
        <w:pStyle w:val="BodyTextIndent"/>
        <w:jc w:val="lef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E3D82" w:rsidRDefault="00C50A7B">
      <w:pPr>
        <w:pStyle w:val="Body"/>
        <w:ind w:left="1440" w:hanging="1440"/>
        <w:jc w:val="both"/>
      </w:pPr>
      <w:r>
        <w:t>Respectfully submitted,</w:t>
      </w:r>
      <w:r>
        <w:tab/>
      </w:r>
      <w:r>
        <w:tab/>
      </w:r>
      <w:r>
        <w:tab/>
      </w:r>
      <w:r>
        <w:tab/>
        <w:t>Accepted by the Select Board</w:t>
      </w:r>
    </w:p>
    <w:p w:rsidR="00AE3D82" w:rsidRDefault="00C50A7B">
      <w:pPr>
        <w:pStyle w:val="Body"/>
        <w:tabs>
          <w:tab w:val="left" w:pos="3615"/>
        </w:tabs>
        <w:ind w:left="1440" w:hanging="1440"/>
      </w:pPr>
      <w:r>
        <w:tab/>
      </w:r>
      <w:r>
        <w:tab/>
      </w:r>
    </w:p>
    <w:p w:rsidR="00AE3D82" w:rsidRDefault="00C50A7B">
      <w:pPr>
        <w:pStyle w:val="Body"/>
        <w:ind w:left="3600" w:firstLine="720"/>
      </w:pPr>
      <w:r>
        <w:t>______________________________</w:t>
      </w:r>
    </w:p>
    <w:p w:rsidR="00AE3D82" w:rsidRDefault="00C50A7B">
      <w:pPr>
        <w:pStyle w:val="Body"/>
        <w:ind w:left="1440" w:hanging="1440"/>
        <w:jc w:val="both"/>
        <w:rPr>
          <w:sz w:val="24"/>
          <w:szCs w:val="24"/>
          <w:vertAlign w:val="superscript"/>
        </w:rPr>
      </w:pPr>
      <w:r>
        <w:rPr>
          <w:lang w:val="nl-NL"/>
        </w:rPr>
        <w:t>Betsy Shuipis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sz w:val="24"/>
          <w:szCs w:val="24"/>
          <w:vertAlign w:val="superscript"/>
        </w:rPr>
        <w:t>Mark Thibodeau - Chair</w:t>
      </w:r>
    </w:p>
    <w:p w:rsidR="00AE3D82" w:rsidRDefault="00C50A7B">
      <w:pPr>
        <w:pStyle w:val="Body"/>
        <w:jc w:val="both"/>
      </w:pPr>
      <w:r>
        <w:t>Administrative Assistant</w:t>
      </w:r>
    </w:p>
    <w:p w:rsidR="00AE3D82" w:rsidRDefault="00C50A7B">
      <w:pPr>
        <w:pStyle w:val="Body"/>
        <w:ind w:left="1440"/>
      </w:pPr>
      <w:r>
        <w:tab/>
      </w:r>
      <w:r>
        <w:tab/>
      </w:r>
      <w:r>
        <w:tab/>
        <w:t xml:space="preserve">              ______________________________</w:t>
      </w:r>
    </w:p>
    <w:p w:rsidR="00AE3D82" w:rsidRDefault="00C50A7B">
      <w:pPr>
        <w:pStyle w:val="Body"/>
        <w:ind w:left="1440"/>
        <w:rPr>
          <w:sz w:val="24"/>
          <w:szCs w:val="24"/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  <w:vertAlign w:val="superscript"/>
          <w:lang w:val="nl-NL"/>
        </w:rPr>
        <w:t>Joe Kurland</w:t>
      </w:r>
    </w:p>
    <w:p w:rsidR="00AE3D82" w:rsidRDefault="00C50A7B">
      <w:pPr>
        <w:pStyle w:val="Body"/>
        <w:ind w:left="14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</w:p>
    <w:p w:rsidR="00AE3D82" w:rsidRDefault="00C50A7B">
      <w:pPr>
        <w:pStyle w:val="Body"/>
        <w:ind w:left="14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_________________________________________</w:t>
      </w:r>
    </w:p>
    <w:p w:rsidR="00AE3D82" w:rsidRDefault="00C50A7B">
      <w:pPr>
        <w:pStyle w:val="Body"/>
        <w:ind w:left="1440"/>
        <w:rPr>
          <w:sz w:val="24"/>
          <w:szCs w:val="24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4"/>
          <w:szCs w:val="24"/>
          <w:vertAlign w:val="superscript"/>
        </w:rPr>
        <w:t>Mike Slowinski</w:t>
      </w:r>
    </w:p>
    <w:p w:rsidR="00AE3D82" w:rsidRDefault="00C50A7B">
      <w:pPr>
        <w:pStyle w:val="Body"/>
        <w:ind w:left="4320" w:firstLine="720"/>
        <w:jc w:val="center"/>
        <w:rPr>
          <w:vertAlign w:val="superscript"/>
        </w:rPr>
      </w:pPr>
      <w:r>
        <w:rPr>
          <w:vertAlign w:val="superscript"/>
        </w:rPr>
        <w:t xml:space="preserve">               </w:t>
      </w:r>
    </w:p>
    <w:p w:rsidR="00AE3D82" w:rsidRDefault="00AE3D82">
      <w:pPr>
        <w:pStyle w:val="Body"/>
        <w:ind w:left="5040" w:firstLine="720"/>
        <w:rPr>
          <w:sz w:val="24"/>
          <w:szCs w:val="24"/>
        </w:rPr>
      </w:pPr>
    </w:p>
    <w:p w:rsidR="00AE3D82" w:rsidRDefault="00AE3D82">
      <w:pPr>
        <w:pStyle w:val="Body"/>
        <w:jc w:val="center"/>
      </w:pPr>
    </w:p>
    <w:p w:rsidR="00AE3D82" w:rsidRDefault="00C50A7B">
      <w:pPr>
        <w:pStyle w:val="Body"/>
        <w:spacing w:after="160" w:line="259" w:lineRule="auto"/>
      </w:pPr>
      <w:r>
        <w:rPr>
          <w:rFonts w:ascii="Arial Unicode MS" w:hAnsi="Arial Unicode MS"/>
        </w:rPr>
        <w:br w:type="page"/>
      </w:r>
    </w:p>
    <w:p w:rsidR="00AE3D82" w:rsidRDefault="00C50A7B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Documents</w:t>
      </w:r>
    </w:p>
    <w:p w:rsidR="00AE3D82" w:rsidRDefault="00AE3D82">
      <w:pPr>
        <w:pStyle w:val="Body"/>
        <w:jc w:val="center"/>
        <w:rPr>
          <w:sz w:val="24"/>
          <w:szCs w:val="24"/>
        </w:rPr>
      </w:pPr>
    </w:p>
    <w:p w:rsidR="00B50D23" w:rsidRDefault="00B50D23">
      <w:pPr>
        <w:pStyle w:val="Body"/>
        <w:spacing w:after="160" w:line="259" w:lineRule="auto"/>
      </w:pPr>
      <w:r>
        <w:t>Order of Taking - Schedule A – Property Owners; Schedule B – Damages Awards; Exhibit A; Exhibit B, Exhibit C, Map</w:t>
      </w:r>
    </w:p>
    <w:p w:rsidR="00B50D23" w:rsidRDefault="00B50D23">
      <w:pPr>
        <w:pStyle w:val="Body"/>
        <w:spacing w:after="160" w:line="259" w:lineRule="auto"/>
      </w:pPr>
      <w:r>
        <w:t>Descriptions of Takings and Easements in the Town of Colrain, MA</w:t>
      </w:r>
    </w:p>
    <w:p w:rsidR="00B50D23" w:rsidRDefault="00B50D23">
      <w:pPr>
        <w:pStyle w:val="Body"/>
        <w:spacing w:after="160" w:line="259" w:lineRule="auto"/>
      </w:pPr>
      <w:r>
        <w:t>FRCOG Appointment of a FY21 Representative and Alternate Representative to the Franklin Regional Council of Governments Council</w:t>
      </w:r>
    </w:p>
    <w:p w:rsidR="00B50D23" w:rsidRDefault="00B50D23">
      <w:pPr>
        <w:pStyle w:val="Body"/>
        <w:spacing w:after="160" w:line="259" w:lineRule="auto"/>
      </w:pPr>
      <w:r>
        <w:t>FRCOG Appointment of FY21 Representatives to the Regional Emergency Planning Committee (REPC)</w:t>
      </w:r>
    </w:p>
    <w:p w:rsidR="00B50D23" w:rsidRDefault="00B50D23">
      <w:pPr>
        <w:pStyle w:val="Body"/>
        <w:spacing w:after="160" w:line="259" w:lineRule="auto"/>
      </w:pPr>
      <w:r>
        <w:t>Email to Kevin Fox from Rebekah Boyd Re: Municipal Appointees to FRCOG Boards</w:t>
      </w:r>
    </w:p>
    <w:p w:rsidR="00B50D23" w:rsidRDefault="00B50D23">
      <w:pPr>
        <w:pStyle w:val="Body"/>
        <w:spacing w:after="160" w:line="259" w:lineRule="auto"/>
      </w:pPr>
      <w:r>
        <w:t>WG&amp;E Precaution Protocol for Interior Installations, April 2020</w:t>
      </w:r>
    </w:p>
    <w:p w:rsidR="00B50D23" w:rsidRDefault="00B50D23">
      <w:pPr>
        <w:pStyle w:val="Body"/>
        <w:spacing w:after="160" w:line="259" w:lineRule="auto"/>
      </w:pPr>
      <w:r>
        <w:t>Guardrail Solutions Quote dated 7/14/20</w:t>
      </w:r>
    </w:p>
    <w:p w:rsidR="00B50D23" w:rsidRDefault="00F47C54">
      <w:pPr>
        <w:pStyle w:val="Body"/>
        <w:spacing w:after="160" w:line="259" w:lineRule="auto"/>
      </w:pPr>
      <w:r>
        <w:t>Broadband Advisory Committee Exhibit E Customer Onboarding and Drop/Install Policy</w:t>
      </w:r>
    </w:p>
    <w:p w:rsidR="00F47C54" w:rsidRDefault="00F47C54">
      <w:pPr>
        <w:pStyle w:val="Body"/>
        <w:spacing w:after="160" w:line="259" w:lineRule="auto"/>
      </w:pPr>
      <w:r>
        <w:t>Select Board Meeting Notes</w:t>
      </w:r>
    </w:p>
    <w:p w:rsidR="00F47C54" w:rsidRDefault="00F47C54">
      <w:pPr>
        <w:pStyle w:val="Body"/>
        <w:spacing w:after="160" w:line="259" w:lineRule="auto"/>
      </w:pPr>
    </w:p>
    <w:p w:rsidR="00F47C54" w:rsidRDefault="00F47C54">
      <w:pPr>
        <w:pStyle w:val="Body"/>
        <w:spacing w:after="160" w:line="259" w:lineRule="auto"/>
      </w:pPr>
    </w:p>
    <w:sectPr w:rsidR="00F47C54" w:rsidSect="002571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21" w:rsidRDefault="00C50A7B">
      <w:r>
        <w:separator/>
      </w:r>
    </w:p>
  </w:endnote>
  <w:endnote w:type="continuationSeparator" w:id="0">
    <w:p w:rsidR="00033D21" w:rsidRDefault="00C5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5062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57165" w:rsidRDefault="0025716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E73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E3D82" w:rsidRDefault="00AE3D82">
    <w:pPr>
      <w:pStyle w:val="Footer"/>
      <w:pBdr>
        <w:top w:val="single" w:sz="4" w:space="0" w:color="D9D9D9"/>
      </w:pBdr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21" w:rsidRDefault="00C50A7B">
      <w:r>
        <w:separator/>
      </w:r>
    </w:p>
  </w:footnote>
  <w:footnote w:type="continuationSeparator" w:id="0">
    <w:p w:rsidR="00033D21" w:rsidRDefault="00C5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32C" w:rsidRDefault="00BB632C" w:rsidP="00BB632C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  <w:r>
      <w:tab/>
    </w:r>
    <w:r>
      <w:tab/>
    </w:r>
    <w:sdt>
      <w:sdtPr>
        <w:rPr>
          <w:color w:val="7F7F7F" w:themeColor="text1" w:themeTint="80"/>
        </w:rPr>
        <w:alias w:val="Title"/>
        <w:tag w:val=""/>
        <w:id w:val="1116400235"/>
        <w:placeholder>
          <w:docPart w:val="AA60335D5B3B46DDA980011021BEEE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7F7F7F" w:themeColor="text1" w:themeTint="80"/>
          </w:rPr>
          <w:t>2020-07-28 Select Board Meeting Minutes</w:t>
        </w:r>
      </w:sdtContent>
    </w:sdt>
  </w:p>
  <w:p w:rsidR="00AE3D82" w:rsidRDefault="00AE3D82" w:rsidP="00BB632C">
    <w:pPr>
      <w:pStyle w:val="Header"/>
      <w:tabs>
        <w:tab w:val="left" w:pos="85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2"/>
    <w:rsid w:val="00033D21"/>
    <w:rsid w:val="000855AE"/>
    <w:rsid w:val="000F09C7"/>
    <w:rsid w:val="001025C6"/>
    <w:rsid w:val="001610A3"/>
    <w:rsid w:val="001D016A"/>
    <w:rsid w:val="001D374D"/>
    <w:rsid w:val="00226E73"/>
    <w:rsid w:val="00242252"/>
    <w:rsid w:val="00257165"/>
    <w:rsid w:val="00323B48"/>
    <w:rsid w:val="00365D76"/>
    <w:rsid w:val="0064295D"/>
    <w:rsid w:val="007D4EE3"/>
    <w:rsid w:val="007E4415"/>
    <w:rsid w:val="00887E58"/>
    <w:rsid w:val="008F40B7"/>
    <w:rsid w:val="009432D8"/>
    <w:rsid w:val="00951A52"/>
    <w:rsid w:val="009C1D0A"/>
    <w:rsid w:val="00AC1C92"/>
    <w:rsid w:val="00AE3D82"/>
    <w:rsid w:val="00B055EC"/>
    <w:rsid w:val="00B3581C"/>
    <w:rsid w:val="00B50D23"/>
    <w:rsid w:val="00B557C7"/>
    <w:rsid w:val="00BB632C"/>
    <w:rsid w:val="00C27F67"/>
    <w:rsid w:val="00C50A7B"/>
    <w:rsid w:val="00D16FB1"/>
    <w:rsid w:val="00D30FF6"/>
    <w:rsid w:val="00DA67D1"/>
    <w:rsid w:val="00DD22AC"/>
    <w:rsid w:val="00DE72AE"/>
    <w:rsid w:val="00E65B30"/>
    <w:rsid w:val="00E92904"/>
    <w:rsid w:val="00F47C54"/>
    <w:rsid w:val="00F8407C"/>
    <w:rsid w:val="00F976BC"/>
    <w:rsid w:val="00FC5D2E"/>
    <w:rsid w:val="00FD0F0D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5148B-D2CD-4DED-96E1-39F16068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le">
    <w:name w:val="Title"/>
    <w:pPr>
      <w:jc w:val="center"/>
      <w:outlineLvl w:val="0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odyTextIndent">
    <w:name w:val="Body Text Indent"/>
    <w:pPr>
      <w:ind w:left="1440" w:hanging="144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257165"/>
    <w:rPr>
      <w:rFonts w:ascii="Calibri" w:hAnsi="Calibri" w:cs="Arial Unicode MS"/>
      <w:color w:val="000000"/>
      <w:sz w:val="22"/>
      <w:szCs w:val="22"/>
      <w:u w:color="000000"/>
    </w:rPr>
  </w:style>
  <w:style w:type="character" w:styleId="PlaceholderText">
    <w:name w:val="Placeholder Text"/>
    <w:basedOn w:val="DefaultParagraphFont"/>
    <w:uiPriority w:val="99"/>
    <w:semiHidden/>
    <w:rsid w:val="0025716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BB632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60335D5B3B46DDA980011021BE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A5CE-1DA4-4128-9175-631A7FBBD610}"/>
      </w:docPartPr>
      <w:docPartBody>
        <w:p w:rsidR="00B55BC7" w:rsidRDefault="0058616F" w:rsidP="0058616F">
          <w:pPr>
            <w:pStyle w:val="AA60335D5B3B46DDA980011021BEEEB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6F"/>
    <w:rsid w:val="0058616F"/>
    <w:rsid w:val="00B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6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16F"/>
    <w:rPr>
      <w:color w:val="808080"/>
    </w:rPr>
  </w:style>
  <w:style w:type="paragraph" w:customStyle="1" w:styleId="DFA98126B6AC42EC950C765391858F1F">
    <w:name w:val="DFA98126B6AC42EC950C765391858F1F"/>
    <w:rsid w:val="0058616F"/>
  </w:style>
  <w:style w:type="paragraph" w:customStyle="1" w:styleId="AA60335D5B3B46DDA980011021BEEEBB">
    <w:name w:val="AA60335D5B3B46DDA980011021BEEEBB"/>
    <w:rsid w:val="00586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2020-07-28 Select Board Meeting Minutes</vt:lpstr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2020-07-28 Select Board Meeting Minutes</dc:title>
  <dc:creator>Office Clerk</dc:creator>
  <cp:lastModifiedBy>Office Clerk</cp:lastModifiedBy>
  <cp:revision>11</cp:revision>
  <dcterms:created xsi:type="dcterms:W3CDTF">2020-08-10T19:29:00Z</dcterms:created>
  <dcterms:modified xsi:type="dcterms:W3CDTF">2020-08-24T18:36:00Z</dcterms:modified>
</cp:coreProperties>
</file>